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E306" w14:textId="5CDD6253" w:rsidR="00D32675" w:rsidRPr="00392363" w:rsidRDefault="00D32675" w:rsidP="00CA785B">
      <w:pPr>
        <w:pStyle w:val="03Kop"/>
        <w:rPr>
          <w:b w:val="0"/>
          <w:bCs/>
        </w:rPr>
      </w:pPr>
      <w:r w:rsidRPr="00392363">
        <w:rPr>
          <w:b w:val="0"/>
          <w:bCs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6620B4B" wp14:editId="2E727896">
            <wp:simplePos x="0" y="0"/>
            <wp:positionH relativeFrom="page">
              <wp:posOffset>5941060</wp:posOffset>
            </wp:positionH>
            <wp:positionV relativeFrom="page">
              <wp:posOffset>467995</wp:posOffset>
            </wp:positionV>
            <wp:extent cx="1224000" cy="12240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356" w:rsidRPr="00392363">
        <w:rPr>
          <w:b w:val="0"/>
          <w:bCs/>
        </w:rPr>
        <w:t xml:space="preserve">Versie </w:t>
      </w:r>
      <w:r w:rsidR="00805E5F">
        <w:rPr>
          <w:b w:val="0"/>
          <w:bCs/>
        </w:rPr>
        <w:t>23</w:t>
      </w:r>
      <w:r w:rsidR="00CE336C" w:rsidRPr="00392363">
        <w:rPr>
          <w:b w:val="0"/>
          <w:bCs/>
        </w:rPr>
        <w:t xml:space="preserve"> </w:t>
      </w:r>
      <w:r w:rsidR="00B06917" w:rsidRPr="00392363">
        <w:rPr>
          <w:b w:val="0"/>
          <w:bCs/>
        </w:rPr>
        <w:t xml:space="preserve">juni </w:t>
      </w:r>
      <w:r w:rsidR="00446107" w:rsidRPr="00392363">
        <w:rPr>
          <w:b w:val="0"/>
          <w:bCs/>
        </w:rPr>
        <w:t>202</w:t>
      </w:r>
      <w:r w:rsidR="002B4E62">
        <w:rPr>
          <w:b w:val="0"/>
          <w:bCs/>
        </w:rPr>
        <w:t>3</w:t>
      </w:r>
      <w:r w:rsidR="5ED9C7C4" w:rsidRPr="00392363">
        <w:rPr>
          <w:b w:val="0"/>
          <w:bCs/>
        </w:rPr>
        <w:t xml:space="preserve"> </w:t>
      </w:r>
    </w:p>
    <w:p w14:paraId="27F14781" w14:textId="77777777" w:rsidR="00D32675" w:rsidRPr="0014693F" w:rsidRDefault="00D32675" w:rsidP="00D32675">
      <w:pPr>
        <w:pStyle w:val="05Rapporttekst"/>
      </w:pPr>
    </w:p>
    <w:p w14:paraId="6E50F009" w14:textId="77777777" w:rsidR="00D32675" w:rsidRPr="0014693F" w:rsidRDefault="00D32675" w:rsidP="00D32675">
      <w:pPr>
        <w:rPr>
          <w:rFonts w:cs="Arial"/>
        </w:rPr>
      </w:pPr>
    </w:p>
    <w:p w14:paraId="321570BF" w14:textId="77777777" w:rsidR="00D32675" w:rsidRPr="0014693F" w:rsidRDefault="00D32675" w:rsidP="00D32675">
      <w:pPr>
        <w:rPr>
          <w:rFonts w:cs="Arial"/>
        </w:rPr>
      </w:pPr>
      <w:r w:rsidRPr="0014693F">
        <w:rPr>
          <w:rFonts w:cs="Arial"/>
        </w:rPr>
        <w:br/>
      </w:r>
    </w:p>
    <w:p w14:paraId="7B932361" w14:textId="77777777" w:rsidR="00D32675" w:rsidRPr="0014693F" w:rsidRDefault="00D32675" w:rsidP="00D32675">
      <w:pPr>
        <w:pStyle w:val="05Rapporttekst"/>
      </w:pPr>
    </w:p>
    <w:tbl>
      <w:tblPr>
        <w:tblStyle w:val="Tabelraster"/>
        <w:tblpPr w:vertAnchor="page" w:horzAnchor="page" w:tblpX="1419" w:tblpY="4877"/>
        <w:tblOverlap w:val="never"/>
        <w:tblW w:w="893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D32675" w:rsidRPr="0014693F" w14:paraId="7180A2DC" w14:textId="77777777" w:rsidTr="7F5D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56C131D4" w14:textId="41F71A4F" w:rsidR="00A45384" w:rsidRPr="0014693F" w:rsidRDefault="003B3F96" w:rsidP="698B1E54">
            <w:pPr>
              <w:spacing w:line="276" w:lineRule="auto"/>
              <w:jc w:val="center"/>
              <w:rPr>
                <w:b w:val="0"/>
                <w:color w:val="219382" w:themeColor="text2"/>
                <w:sz w:val="28"/>
                <w:szCs w:val="28"/>
              </w:rPr>
            </w:pPr>
            <w:r w:rsidRPr="0014693F">
              <w:br/>
            </w:r>
            <w:r w:rsidR="00EB2761" w:rsidRPr="0014693F">
              <w:rPr>
                <w:color w:val="219381"/>
                <w:sz w:val="28"/>
                <w:szCs w:val="28"/>
              </w:rPr>
              <w:t xml:space="preserve">Bijlage </w:t>
            </w:r>
            <w:r w:rsidR="00455021">
              <w:rPr>
                <w:color w:val="219381"/>
                <w:sz w:val="28"/>
                <w:szCs w:val="28"/>
              </w:rPr>
              <w:t>3c</w:t>
            </w:r>
            <w:r w:rsidR="00EB2761" w:rsidRPr="0014693F">
              <w:rPr>
                <w:color w:val="219381"/>
                <w:sz w:val="28"/>
                <w:szCs w:val="28"/>
              </w:rPr>
              <w:t xml:space="preserve"> </w:t>
            </w:r>
            <w:r w:rsidR="00E07D9A">
              <w:rPr>
                <w:color w:val="219381"/>
                <w:sz w:val="28"/>
                <w:szCs w:val="28"/>
              </w:rPr>
              <w:t xml:space="preserve">AANVULLENDE </w:t>
            </w:r>
            <w:r w:rsidR="00EB2761" w:rsidRPr="0014693F">
              <w:rPr>
                <w:color w:val="219381"/>
                <w:sz w:val="28"/>
                <w:szCs w:val="28"/>
              </w:rPr>
              <w:t>BESTUURSVERKLARING</w:t>
            </w:r>
            <w:r w:rsidR="0389289B" w:rsidRPr="0014693F">
              <w:rPr>
                <w:color w:val="219381"/>
                <w:sz w:val="28"/>
                <w:szCs w:val="28"/>
              </w:rPr>
              <w:t xml:space="preserve"> </w:t>
            </w:r>
            <w:r w:rsidR="0389289B" w:rsidRPr="00C40D4E">
              <w:rPr>
                <w:color w:val="219381"/>
                <w:sz w:val="28"/>
                <w:szCs w:val="28"/>
              </w:rPr>
              <w:t>202</w:t>
            </w:r>
            <w:r w:rsidR="00E07D9A">
              <w:rPr>
                <w:color w:val="219381"/>
                <w:sz w:val="28"/>
                <w:szCs w:val="28"/>
              </w:rPr>
              <w:t>3</w:t>
            </w:r>
          </w:p>
          <w:p w14:paraId="4CA179F1" w14:textId="77777777" w:rsidR="00EB2761" w:rsidRPr="0014693F" w:rsidRDefault="00EB2761" w:rsidP="00A45384">
            <w:pPr>
              <w:spacing w:line="276" w:lineRule="auto"/>
              <w:jc w:val="center"/>
              <w:rPr>
                <w:b w:val="0"/>
                <w:color w:val="943634"/>
                <w:sz w:val="28"/>
                <w:szCs w:val="16"/>
              </w:rPr>
            </w:pPr>
          </w:p>
          <w:p w14:paraId="69CFE9EA" w14:textId="4EB725A5" w:rsidR="00A45384" w:rsidRPr="0014693F" w:rsidRDefault="00A45384" w:rsidP="00A45384">
            <w:pPr>
              <w:spacing w:line="276" w:lineRule="auto"/>
              <w:jc w:val="center"/>
              <w:rPr>
                <w:sz w:val="22"/>
                <w:szCs w:val="18"/>
              </w:rPr>
            </w:pPr>
            <w:r w:rsidRPr="0014693F">
              <w:rPr>
                <w:b w:val="0"/>
                <w:sz w:val="22"/>
                <w:szCs w:val="18"/>
              </w:rPr>
              <w:t xml:space="preserve">TEN BEHOEVE VAN DE </w:t>
            </w:r>
            <w:r w:rsidR="00805E5F">
              <w:rPr>
                <w:b w:val="0"/>
                <w:sz w:val="22"/>
                <w:szCs w:val="18"/>
              </w:rPr>
              <w:t>OPSLAG OP HET RICHTTARIEFPERCENTAFE VOOR HET ZORGPROFIEL VG7</w:t>
            </w:r>
            <w:r w:rsidR="00D6353D" w:rsidRPr="0014693F">
              <w:rPr>
                <w:b w:val="0"/>
                <w:sz w:val="22"/>
                <w:szCs w:val="18"/>
              </w:rPr>
              <w:t xml:space="preserve"> </w:t>
            </w:r>
          </w:p>
          <w:p w14:paraId="684DAE44" w14:textId="77777777" w:rsidR="008B6F34" w:rsidRPr="0014693F" w:rsidRDefault="008B6F34" w:rsidP="00A45384">
            <w:pPr>
              <w:spacing w:line="276" w:lineRule="auto"/>
              <w:jc w:val="center"/>
              <w:rPr>
                <w:b w:val="0"/>
                <w:color w:val="943634"/>
                <w:sz w:val="28"/>
                <w:szCs w:val="28"/>
              </w:rPr>
            </w:pPr>
          </w:p>
          <w:p w14:paraId="07235500" w14:textId="77777777" w:rsidR="00D32675" w:rsidRPr="0014693F" w:rsidRDefault="00D32675" w:rsidP="00D32675">
            <w:pPr>
              <w:pStyle w:val="02Titel"/>
              <w:jc w:val="center"/>
              <w:rPr>
                <w:rFonts w:asciiTheme="minorHAnsi" w:hAnsiTheme="minorHAnsi"/>
              </w:rPr>
            </w:pPr>
          </w:p>
        </w:tc>
      </w:tr>
    </w:tbl>
    <w:p w14:paraId="6EF4C529" w14:textId="77777777" w:rsidR="00D32675" w:rsidRPr="0014693F" w:rsidRDefault="00D32675" w:rsidP="00D32675">
      <w:pPr>
        <w:tabs>
          <w:tab w:val="left" w:pos="7380"/>
        </w:tabs>
        <w:rPr>
          <w:rFonts w:eastAsia="Times New Roman" w:cs="Arial"/>
          <w:b/>
          <w:color w:val="000000"/>
          <w:sz w:val="22"/>
          <w:szCs w:val="22"/>
          <w:lang w:eastAsia="nl-NL"/>
        </w:rPr>
      </w:pPr>
    </w:p>
    <w:p w14:paraId="3F3C9DD2" w14:textId="2EF230A4" w:rsidR="00EB2761" w:rsidRPr="0014693F" w:rsidRDefault="00D835FC" w:rsidP="7DEB8FCF">
      <w:pPr>
        <w:tabs>
          <w:tab w:val="left" w:pos="7380"/>
        </w:tabs>
        <w:rPr>
          <w:rFonts w:cs="Arial"/>
          <w:b/>
          <w:bCs/>
          <w:color w:val="943634"/>
        </w:rPr>
      </w:pPr>
      <w:r w:rsidRPr="0014693F">
        <w:rPr>
          <w:noProof/>
          <w:lang w:eastAsia="nl-NL"/>
        </w:rPr>
        <w:drawing>
          <wp:anchor distT="0" distB="0" distL="114300" distR="114300" simplePos="0" relativeHeight="251658241" behindDoc="1" locked="0" layoutInCell="1" allowOverlap="1" wp14:anchorId="2106DE24" wp14:editId="46D9DA94">
            <wp:simplePos x="0" y="0"/>
            <wp:positionH relativeFrom="page">
              <wp:posOffset>28575</wp:posOffset>
            </wp:positionH>
            <wp:positionV relativeFrom="page">
              <wp:align>bottom</wp:align>
            </wp:positionV>
            <wp:extent cx="7599045" cy="3149600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00" cy="31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675" w:rsidRPr="0014693F">
        <w:rPr>
          <w:rFonts w:eastAsia="Times New Roman" w:cs="Arial"/>
          <w:b/>
          <w:bCs/>
          <w:color w:val="000000"/>
          <w:sz w:val="22"/>
          <w:szCs w:val="22"/>
          <w:lang w:eastAsia="nl-NL"/>
        </w:rPr>
        <w:br w:type="page"/>
      </w:r>
      <w:r w:rsidR="00EB2761" w:rsidRPr="0014693F">
        <w:rPr>
          <w:rFonts w:cs="Arial"/>
          <w:b/>
          <w:bCs/>
          <w:color w:val="C8132F" w:themeColor="accent1"/>
        </w:rPr>
        <w:lastRenderedPageBreak/>
        <w:t>Algemene gegevens</w:t>
      </w:r>
    </w:p>
    <w:p w14:paraId="137F58BC" w14:textId="77777777" w:rsidR="00EB2761" w:rsidRPr="0014693F" w:rsidRDefault="00EB2761" w:rsidP="00EB2761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14:paraId="177BD6CD" w14:textId="70B6AD34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Naam zorgaanbieder……………………………………………………………………………………………...</w:t>
      </w:r>
      <w:r w:rsidR="00670C47" w:rsidRPr="0014693F">
        <w:rPr>
          <w:rFonts w:cs="Arial"/>
          <w:color w:val="000000"/>
        </w:rPr>
        <w:t>...................................................</w:t>
      </w:r>
    </w:p>
    <w:p w14:paraId="04EC3A49" w14:textId="4474CD47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KVK-nummer 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…………………………………………………………………………………………</w:t>
      </w:r>
      <w:r w:rsidR="00670C47" w:rsidRPr="0014693F">
        <w:rPr>
          <w:rFonts w:cs="Arial"/>
          <w:color w:val="000000"/>
        </w:rPr>
        <w:t>………………………………………………</w:t>
      </w:r>
    </w:p>
    <w:p w14:paraId="7584C4C1" w14:textId="6A2BA4C5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proofErr w:type="spellStart"/>
      <w:r w:rsidRPr="0014693F">
        <w:rPr>
          <w:rFonts w:cs="Arial"/>
          <w:color w:val="000000"/>
        </w:rPr>
        <w:t>NZa</w:t>
      </w:r>
      <w:proofErr w:type="spellEnd"/>
      <w:r w:rsidRPr="0014693F">
        <w:rPr>
          <w:rFonts w:cs="Arial"/>
          <w:color w:val="000000"/>
        </w:rPr>
        <w:t>-code (indien bekend) 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………………………………………………………………</w:t>
      </w:r>
      <w:r w:rsidR="00670C47" w:rsidRPr="0014693F">
        <w:rPr>
          <w:rFonts w:cs="Arial"/>
          <w:color w:val="000000"/>
        </w:rPr>
        <w:t>……………………………………………..</w:t>
      </w:r>
    </w:p>
    <w:p w14:paraId="017D0FD6" w14:textId="40D13F35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AGB-code……...…………………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……………………………………………………………....…………</w:t>
      </w:r>
      <w:r w:rsidR="00670C47" w:rsidRPr="0014693F">
        <w:rPr>
          <w:rFonts w:cs="Arial"/>
          <w:color w:val="000000"/>
        </w:rPr>
        <w:t>………………………………………………</w:t>
      </w:r>
    </w:p>
    <w:p w14:paraId="35D531A0" w14:textId="77777777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</w:p>
    <w:p w14:paraId="2652ADEE" w14:textId="2B6D98D3" w:rsidR="00EB2761" w:rsidRPr="0014693F" w:rsidRDefault="00E23853" w:rsidP="00D909D3">
      <w:pPr>
        <w:autoSpaceDE w:val="0"/>
        <w:autoSpaceDN w:val="0"/>
        <w:adjustRightInd w:val="0"/>
        <w:rPr>
          <w:rFonts w:cs="Arial"/>
        </w:rPr>
      </w:pPr>
      <w:r w:rsidRPr="0014693F">
        <w:rPr>
          <w:rFonts w:cs="Arial"/>
        </w:rPr>
        <w:t>Aanhef,</w:t>
      </w:r>
      <w:r w:rsidR="00EB2761" w:rsidRPr="0014693F">
        <w:rPr>
          <w:rFonts w:cs="Arial"/>
        </w:rPr>
        <w:t xml:space="preserve"> voorletter(s)</w:t>
      </w:r>
      <w:r w:rsidR="00B301E3" w:rsidRPr="0014693F">
        <w:rPr>
          <w:rFonts w:cs="Arial"/>
        </w:rPr>
        <w:t xml:space="preserve"> en naam</w:t>
      </w:r>
      <w:r w:rsidR="00EB2761" w:rsidRPr="0014693F">
        <w:rPr>
          <w:rFonts w:cs="Arial"/>
        </w:rPr>
        <w:t xml:space="preserve"> tekenbevoegde bestuurder(s)</w:t>
      </w:r>
      <w:r w:rsidR="00D909D3" w:rsidRPr="0014693F">
        <w:rPr>
          <w:rFonts w:cs="Arial"/>
        </w:rPr>
        <w:tab/>
      </w:r>
      <w:r w:rsidR="00D909D3" w:rsidRPr="0014693F">
        <w:rPr>
          <w:rFonts w:cs="Arial"/>
        </w:rPr>
        <w:tab/>
      </w:r>
      <w:r w:rsidR="00B301E3" w:rsidRPr="0014693F">
        <w:rPr>
          <w:rFonts w:cs="Arial"/>
        </w:rPr>
        <w:t xml:space="preserve">1) </w:t>
      </w:r>
      <w:r w:rsidR="00D909D3" w:rsidRPr="0014693F">
        <w:rPr>
          <w:rFonts w:cs="Arial"/>
        </w:rPr>
        <w:t>O Dhr.</w:t>
      </w:r>
      <w:r w:rsidR="00B301E3" w:rsidRPr="0014693F">
        <w:rPr>
          <w:rFonts w:cs="Arial"/>
        </w:rPr>
        <w:t xml:space="preserve"> O</w:t>
      </w:r>
      <w:r w:rsidR="00D909D3" w:rsidRPr="0014693F">
        <w:rPr>
          <w:rFonts w:cs="Arial"/>
        </w:rPr>
        <w:t xml:space="preserve"> Mevr.……………………………………………</w:t>
      </w:r>
      <w:r w:rsidRPr="0014693F">
        <w:rPr>
          <w:rFonts w:cs="Arial"/>
        </w:rPr>
        <w:t>…………….</w:t>
      </w:r>
    </w:p>
    <w:p w14:paraId="01252A07" w14:textId="71BA7770" w:rsidR="00E23853" w:rsidRPr="0014693F" w:rsidRDefault="00D909D3" w:rsidP="00E23853">
      <w:pPr>
        <w:autoSpaceDE w:val="0"/>
        <w:autoSpaceDN w:val="0"/>
        <w:adjustRightInd w:val="0"/>
        <w:rPr>
          <w:rFonts w:cs="Arial"/>
        </w:rPr>
      </w:pP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</w:r>
      <w:r w:rsidRPr="0014693F">
        <w:rPr>
          <w:rFonts w:cs="Arial"/>
        </w:rPr>
        <w:tab/>
        <w:t>2) O Dhr. O Mevr.……………………………………………</w:t>
      </w:r>
      <w:r w:rsidR="00E23853" w:rsidRPr="0014693F">
        <w:rPr>
          <w:rFonts w:cs="Arial"/>
        </w:rPr>
        <w:t>……………</w:t>
      </w:r>
    </w:p>
    <w:p w14:paraId="19D50CE3" w14:textId="7337E2BC" w:rsidR="00B301E3" w:rsidRPr="0014693F" w:rsidRDefault="00D909D3" w:rsidP="00E23853">
      <w:pPr>
        <w:autoSpaceDE w:val="0"/>
        <w:autoSpaceDN w:val="0"/>
        <w:adjustRightInd w:val="0"/>
        <w:ind w:left="4746" w:firstLine="113"/>
        <w:rPr>
          <w:rFonts w:cs="Arial"/>
        </w:rPr>
      </w:pPr>
      <w:r w:rsidRPr="0014693F">
        <w:rPr>
          <w:rFonts w:cs="Arial"/>
        </w:rPr>
        <w:t>3) O Dhr. O Mevr.……………………………………………</w:t>
      </w:r>
      <w:r w:rsidR="00E23853" w:rsidRPr="0014693F">
        <w:rPr>
          <w:rFonts w:cs="Arial"/>
        </w:rPr>
        <w:t>……………</w:t>
      </w:r>
    </w:p>
    <w:p w14:paraId="4CE74F10" w14:textId="3EE791DE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Correspondentieadres ………………………………………………………………………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</w:t>
      </w:r>
      <w:r w:rsidR="00670C47" w:rsidRPr="0014693F">
        <w:rPr>
          <w:rFonts w:cs="Arial"/>
          <w:color w:val="000000"/>
        </w:rPr>
        <w:t>…………………………………………….</w:t>
      </w:r>
      <w:r w:rsidRPr="0014693F">
        <w:rPr>
          <w:rFonts w:cs="Arial"/>
          <w:color w:val="000000"/>
        </w:rPr>
        <w:t xml:space="preserve">. </w:t>
      </w:r>
    </w:p>
    <w:p w14:paraId="60D0FD37" w14:textId="100847E8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Postcode ………………………………………………………………………………………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</w:t>
      </w:r>
      <w:r w:rsidR="00670C47" w:rsidRPr="0014693F">
        <w:rPr>
          <w:rFonts w:cs="Arial"/>
          <w:color w:val="000000"/>
        </w:rPr>
        <w:t>……………………………………………….</w:t>
      </w:r>
    </w:p>
    <w:p w14:paraId="4C8F101B" w14:textId="3A15B88F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Woonplaats ……………………………………………………………………………………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</w:t>
      </w:r>
      <w:r w:rsidR="00670C47" w:rsidRPr="0014693F">
        <w:rPr>
          <w:rFonts w:cs="Arial"/>
          <w:color w:val="000000"/>
        </w:rPr>
        <w:t>……………………………………………...</w:t>
      </w:r>
    </w:p>
    <w:p w14:paraId="2769AF95" w14:textId="77777777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</w:p>
    <w:p w14:paraId="1C819D74" w14:textId="663EAE69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Naam contactpersoon …………………………………………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………………………….………….……</w:t>
      </w:r>
      <w:r w:rsidR="00670C47" w:rsidRPr="0014693F">
        <w:rPr>
          <w:rFonts w:cs="Arial"/>
          <w:color w:val="000000"/>
        </w:rPr>
        <w:t>…………………………………………..</w:t>
      </w:r>
      <w:r w:rsidRPr="0014693F">
        <w:rPr>
          <w:rFonts w:cs="Arial"/>
          <w:color w:val="000000"/>
        </w:rPr>
        <w:t xml:space="preserve">. </w:t>
      </w:r>
    </w:p>
    <w:p w14:paraId="33823911" w14:textId="31E0C04A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</w:rPr>
        <w:t xml:space="preserve">E-mailadres </w:t>
      </w:r>
      <w:r w:rsidRPr="0014693F">
        <w:rPr>
          <w:rFonts w:cs="Arial"/>
          <w:color w:val="000000"/>
        </w:rPr>
        <w:t>contactpersoon ……………………………………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………………………….………….…</w:t>
      </w:r>
      <w:r w:rsidR="00670C47" w:rsidRPr="0014693F">
        <w:rPr>
          <w:rFonts w:cs="Arial"/>
          <w:color w:val="000000"/>
        </w:rPr>
        <w:t>……………………………………………</w:t>
      </w:r>
    </w:p>
    <w:p w14:paraId="25D4176C" w14:textId="66B23FC4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>Telefoonnummer contactpersoon …………………………………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…………………………………..…</w:t>
      </w:r>
      <w:r w:rsidR="00670C47" w:rsidRPr="0014693F">
        <w:rPr>
          <w:rFonts w:cs="Arial"/>
          <w:color w:val="000000"/>
        </w:rPr>
        <w:t>………………………………………...</w:t>
      </w:r>
    </w:p>
    <w:p w14:paraId="54934055" w14:textId="77777777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</w:p>
    <w:p w14:paraId="3017DC44" w14:textId="77777777" w:rsidR="00EB2761" w:rsidRPr="0014693F" w:rsidRDefault="00EB2761" w:rsidP="00EB2761">
      <w:pPr>
        <w:autoSpaceDE w:val="0"/>
        <w:autoSpaceDN w:val="0"/>
        <w:adjustRightInd w:val="0"/>
        <w:rPr>
          <w:rFonts w:cs="Arial"/>
          <w:color w:val="000000"/>
        </w:rPr>
      </w:pPr>
      <w:r w:rsidRPr="0014693F">
        <w:rPr>
          <w:rFonts w:cs="Arial"/>
          <w:color w:val="000000"/>
        </w:rPr>
        <w:t xml:space="preserve">De zorgaanbieder schrijft in voor de sector: </w:t>
      </w:r>
    </w:p>
    <w:p w14:paraId="1E69D8F3" w14:textId="77777777" w:rsidR="00EB2761" w:rsidRPr="0014693F" w:rsidRDefault="00EB2761" w:rsidP="00EB2761">
      <w:p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</w:p>
    <w:p w14:paraId="741B5C32" w14:textId="77777777" w:rsidR="00EB2761" w:rsidRPr="0014693F" w:rsidRDefault="00EB2761" w:rsidP="00EB2761">
      <w:p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 w:rsidRPr="0014693F">
        <w:rPr>
          <w:rFonts w:cs="Arial"/>
          <w:color w:val="000000"/>
        </w:rPr>
        <w:t xml:space="preserve">O Gehandicaptenzorg </w:t>
      </w:r>
    </w:p>
    <w:p w14:paraId="7BBC347F" w14:textId="77777777" w:rsidR="00EB2761" w:rsidRPr="0014693F" w:rsidRDefault="00EB2761" w:rsidP="00EB2761">
      <w:p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</w:p>
    <w:p w14:paraId="7E36EB83" w14:textId="7344EAAC" w:rsidR="00EB2761" w:rsidRPr="0014693F" w:rsidRDefault="00EB2761" w:rsidP="00EB2761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14693F">
        <w:rPr>
          <w:rFonts w:cs="Arial"/>
          <w:color w:val="000000"/>
        </w:rPr>
        <w:t xml:space="preserve">De zorgaanbieder schrijft in voor de volgende regio(’s) zoals beschreven in </w:t>
      </w:r>
      <w:r w:rsidRPr="0087616F">
        <w:rPr>
          <w:rFonts w:cs="Arial"/>
        </w:rPr>
        <w:t xml:space="preserve">bijlage </w:t>
      </w:r>
      <w:r w:rsidR="0087616F" w:rsidRPr="0087616F">
        <w:rPr>
          <w:rFonts w:cs="Arial"/>
        </w:rPr>
        <w:t>1</w:t>
      </w:r>
      <w:r w:rsidRPr="00805E5F">
        <w:rPr>
          <w:rFonts w:cs="Arial"/>
        </w:rPr>
        <w:t xml:space="preserve"> </w:t>
      </w:r>
      <w:r w:rsidRPr="0014693F">
        <w:rPr>
          <w:rFonts w:cs="Arial"/>
          <w:color w:val="000000"/>
        </w:rPr>
        <w:t>Zorgkantoorregio(’s)……………………………………………………………………</w:t>
      </w:r>
      <w:proofErr w:type="gramStart"/>
      <w:r w:rsidRPr="0014693F">
        <w:rPr>
          <w:rFonts w:cs="Arial"/>
          <w:color w:val="000000"/>
        </w:rPr>
        <w:t>…….</w:t>
      </w:r>
      <w:proofErr w:type="gramEnd"/>
      <w:r w:rsidRPr="0014693F">
        <w:rPr>
          <w:rFonts w:cs="Arial"/>
          <w:color w:val="000000"/>
        </w:rPr>
        <w:t>……………..……</w:t>
      </w:r>
      <w:r w:rsidR="00670C47" w:rsidRPr="0014693F">
        <w:rPr>
          <w:rFonts w:cs="Arial"/>
          <w:color w:val="000000"/>
        </w:rPr>
        <w:t>……………………………………………</w:t>
      </w:r>
    </w:p>
    <w:p w14:paraId="1BF5F8B4" w14:textId="77777777" w:rsidR="00EB2761" w:rsidRPr="0014693F" w:rsidRDefault="00EB2761" w:rsidP="00EB2761">
      <w:pPr>
        <w:spacing w:line="276" w:lineRule="auto"/>
        <w:rPr>
          <w:rFonts w:cs="Arial"/>
          <w:b/>
        </w:rPr>
      </w:pPr>
      <w:r w:rsidRPr="0014693F">
        <w:rPr>
          <w:rFonts w:cs="Arial"/>
          <w:color w:val="000000"/>
        </w:rPr>
        <w:t>(</w:t>
      </w:r>
      <w:proofErr w:type="gramStart"/>
      <w:r w:rsidRPr="0014693F">
        <w:rPr>
          <w:rFonts w:cs="Arial"/>
          <w:i/>
          <w:color w:val="000000"/>
        </w:rPr>
        <w:t>let</w:t>
      </w:r>
      <w:proofErr w:type="gramEnd"/>
      <w:r w:rsidRPr="0014693F">
        <w:rPr>
          <w:rFonts w:cs="Arial"/>
          <w:i/>
          <w:color w:val="000000"/>
        </w:rPr>
        <w:t xml:space="preserve"> op, indien u inschrijft voor regio’s van meerdere zorgkantoren of aangewezen Wlz-</w:t>
      </w:r>
      <w:r w:rsidRPr="0014693F">
        <w:rPr>
          <w:rFonts w:cs="Arial"/>
          <w:i/>
        </w:rPr>
        <w:t xml:space="preserve">uitvoerders, </w:t>
      </w:r>
      <w:r w:rsidRPr="0014693F">
        <w:rPr>
          <w:rFonts w:cs="Arial"/>
          <w:i/>
          <w:color w:val="000000"/>
        </w:rPr>
        <w:t>dient u in te schrijven per zorgkantoor of aangewezen Wlz-uitvoerder</w:t>
      </w:r>
      <w:r w:rsidRPr="0014693F">
        <w:rPr>
          <w:rFonts w:cs="Arial"/>
          <w:color w:val="000000"/>
        </w:rPr>
        <w:t>):</w:t>
      </w:r>
    </w:p>
    <w:p w14:paraId="4652CB76" w14:textId="77777777" w:rsidR="00EB2761" w:rsidRPr="0014693F" w:rsidRDefault="00EB2761" w:rsidP="00EB2761">
      <w:pPr>
        <w:spacing w:line="276" w:lineRule="auto"/>
        <w:rPr>
          <w:rFonts w:cs="Arial"/>
          <w:b/>
        </w:rPr>
      </w:pPr>
    </w:p>
    <w:p w14:paraId="71543EF0" w14:textId="22DA8B14" w:rsidR="00EB2761" w:rsidRPr="008E4E59" w:rsidRDefault="006A50CF" w:rsidP="00EB2761">
      <w:pPr>
        <w:spacing w:line="276" w:lineRule="auto"/>
        <w:rPr>
          <w:b/>
          <w:color w:val="C8132F" w:themeColor="accent1"/>
        </w:rPr>
      </w:pPr>
      <w:r>
        <w:rPr>
          <w:b/>
          <w:color w:val="C8132F" w:themeColor="accent1"/>
        </w:rPr>
        <w:t>Voorwaarden</w:t>
      </w:r>
    </w:p>
    <w:p w14:paraId="47FF6B8F" w14:textId="77777777" w:rsidR="00EB2761" w:rsidRPr="0014693F" w:rsidRDefault="00EB2761" w:rsidP="00EB2761">
      <w:pPr>
        <w:spacing w:line="276" w:lineRule="auto"/>
        <w:jc w:val="both"/>
      </w:pPr>
    </w:p>
    <w:p w14:paraId="2CCE15DB" w14:textId="7C2F60FD" w:rsidR="00EB2761" w:rsidRPr="0014693F" w:rsidRDefault="00EB2761" w:rsidP="006C0763">
      <w:pPr>
        <w:spacing w:line="276" w:lineRule="auto"/>
      </w:pPr>
      <w:r w:rsidRPr="0014693F">
        <w:t xml:space="preserve">De zorgaanbieder verklaart hierbij vanaf de datum van inschrijving, tenzij hieronder anders is aangegeven, te voldoen aan de volgende </w:t>
      </w:r>
      <w:r w:rsidR="004C4E4B">
        <w:t xml:space="preserve">voorwaarden </w:t>
      </w:r>
      <w:r w:rsidRPr="0014693F">
        <w:t xml:space="preserve">en gedurende de looptijd van </w:t>
      </w:r>
      <w:r w:rsidR="00D72C1D">
        <w:t>de</w:t>
      </w:r>
      <w:r w:rsidRPr="0014693F">
        <w:t xml:space="preserve"> overeenkomst aan </w:t>
      </w:r>
      <w:r w:rsidR="0099537C">
        <w:t>deze voorwaarden</w:t>
      </w:r>
      <w:r w:rsidRPr="0014693F">
        <w:t xml:space="preserve"> te blijven voldoen. Indien er gedurende de looptijd sprake is van wijzigingen, dient de zorgaanbieder dit aan het zorgkantoor kenbaar te maken.</w:t>
      </w:r>
    </w:p>
    <w:p w14:paraId="6884C459" w14:textId="77777777" w:rsidR="00401F74" w:rsidRDefault="00401F74" w:rsidP="00401F74">
      <w:pPr>
        <w:spacing w:line="276" w:lineRule="auto"/>
        <w:rPr>
          <w:rFonts w:cs="Arial"/>
          <w:b/>
        </w:rPr>
      </w:pPr>
    </w:p>
    <w:bookmarkStart w:id="0" w:name="_Hlk136590806"/>
    <w:p w14:paraId="2A5D9E47" w14:textId="2946129A" w:rsidR="0061015F" w:rsidRDefault="00000000" w:rsidP="001155C3">
      <w:pPr>
        <w:tabs>
          <w:tab w:val="left" w:pos="284"/>
          <w:tab w:val="left" w:pos="567"/>
          <w:tab w:val="left" w:pos="720"/>
        </w:tabs>
        <w:spacing w:line="276" w:lineRule="auto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1636523867"/>
        </w:sdtPr>
        <w:sdtContent>
          <w:sdt>
            <w:sdtPr>
              <w:rPr>
                <w:rFonts w:cs="Arial"/>
                <w:sz w:val="16"/>
                <w:szCs w:val="16"/>
              </w:rPr>
              <w:id w:val="1849061431"/>
            </w:sdtPr>
            <w:sdtContent>
              <w:r w:rsidR="0061015F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61015F" w:rsidRPr="00B97B7F">
        <w:rPr>
          <w:rFonts w:asciiTheme="majorHAnsi" w:eastAsia="Times New Roman" w:hAnsiTheme="majorHAnsi" w:cs="Calibri"/>
          <w:szCs w:val="22"/>
        </w:rPr>
        <w:t xml:space="preserve"> De zorgaanbieder </w:t>
      </w:r>
      <w:r w:rsidR="00824E11">
        <w:rPr>
          <w:rFonts w:asciiTheme="majorHAnsi" w:eastAsia="Times New Roman" w:hAnsiTheme="majorHAnsi" w:cs="Calibri"/>
          <w:szCs w:val="22"/>
        </w:rPr>
        <w:t xml:space="preserve">verklaart </w:t>
      </w:r>
      <w:r w:rsidR="0061015F" w:rsidRPr="00B97B7F">
        <w:rPr>
          <w:rFonts w:asciiTheme="majorHAnsi" w:eastAsia="Times New Roman" w:hAnsiTheme="majorHAnsi" w:cs="Calibri"/>
          <w:szCs w:val="22"/>
        </w:rPr>
        <w:t xml:space="preserve">het </w:t>
      </w:r>
      <w:r w:rsidR="0061015F" w:rsidRPr="00B92BD0">
        <w:rPr>
          <w:rFonts w:asciiTheme="majorHAnsi" w:eastAsia="Times New Roman" w:hAnsiTheme="majorHAnsi" w:cs="Calibri"/>
          <w:szCs w:val="22"/>
        </w:rPr>
        <w:t>integrale</w:t>
      </w:r>
      <w:r w:rsidR="0061015F" w:rsidRPr="00B97B7F">
        <w:rPr>
          <w:rFonts w:asciiTheme="majorHAnsi" w:eastAsia="Times New Roman" w:hAnsiTheme="majorHAnsi" w:cs="Calibri"/>
          <w:szCs w:val="22"/>
        </w:rPr>
        <w:t xml:space="preserve"> ZZP VG7 profiel in </w:t>
      </w:r>
      <w:r w:rsidR="0061015F">
        <w:rPr>
          <w:rFonts w:asciiTheme="majorHAnsi" w:eastAsia="Times New Roman" w:hAnsiTheme="majorHAnsi" w:cs="Calibri"/>
          <w:szCs w:val="22"/>
        </w:rPr>
        <w:t>geclusterde woonvorm</w:t>
      </w:r>
      <w:r w:rsidR="00824E11">
        <w:rPr>
          <w:rFonts w:asciiTheme="majorHAnsi" w:eastAsia="Times New Roman" w:hAnsiTheme="majorHAnsi" w:cs="Calibri"/>
          <w:szCs w:val="22"/>
        </w:rPr>
        <w:t xml:space="preserve"> te leveren</w:t>
      </w:r>
      <w:r w:rsidR="0061015F" w:rsidRPr="00B97B7F">
        <w:rPr>
          <w:rFonts w:asciiTheme="majorHAnsi" w:eastAsia="Times New Roman" w:hAnsiTheme="majorHAnsi" w:cs="Calibri"/>
          <w:szCs w:val="22"/>
        </w:rPr>
        <w:t>.</w:t>
      </w:r>
    </w:p>
    <w:p w14:paraId="16192C82" w14:textId="77777777" w:rsidR="006A50CF" w:rsidRPr="00B97B7F" w:rsidRDefault="006A50CF" w:rsidP="001155C3">
      <w:pPr>
        <w:tabs>
          <w:tab w:val="left" w:pos="284"/>
          <w:tab w:val="left" w:pos="567"/>
          <w:tab w:val="left" w:pos="720"/>
        </w:tabs>
        <w:spacing w:line="276" w:lineRule="auto"/>
        <w:rPr>
          <w:rFonts w:asciiTheme="majorHAnsi" w:eastAsia="Times New Roman" w:hAnsiTheme="majorHAnsi" w:cs="Calibri"/>
          <w:szCs w:val="22"/>
        </w:rPr>
      </w:pPr>
    </w:p>
    <w:bookmarkEnd w:id="0"/>
    <w:p w14:paraId="4C2E4A71" w14:textId="495FD93A" w:rsidR="009C22C6" w:rsidRDefault="00000000" w:rsidP="00824E11">
      <w:pPr>
        <w:spacing w:line="276" w:lineRule="auto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1893538931"/>
        </w:sdtPr>
        <w:sdtContent>
          <w:sdt>
            <w:sdtPr>
              <w:rPr>
                <w:rFonts w:cs="Arial"/>
                <w:sz w:val="16"/>
                <w:szCs w:val="16"/>
              </w:rPr>
              <w:id w:val="-1017929689"/>
            </w:sdtPr>
            <w:sdtContent>
              <w:r w:rsidR="001155C3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1155C3">
        <w:rPr>
          <w:rFonts w:cs="Arial"/>
          <w:sz w:val="16"/>
          <w:szCs w:val="16"/>
        </w:rPr>
        <w:t xml:space="preserve">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De zorgaanbieder </w:t>
      </w:r>
      <w:r w:rsidR="00824E11">
        <w:rPr>
          <w:rFonts w:asciiTheme="majorHAnsi" w:eastAsia="Times New Roman" w:hAnsiTheme="majorHAnsi" w:cs="Calibri"/>
          <w:szCs w:val="22"/>
        </w:rPr>
        <w:t>verklaart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 een visie </w:t>
      </w:r>
      <w:r w:rsidR="00824E11">
        <w:rPr>
          <w:rFonts w:asciiTheme="majorHAnsi" w:eastAsia="Times New Roman" w:hAnsiTheme="majorHAnsi" w:cs="Calibri"/>
          <w:szCs w:val="22"/>
        </w:rPr>
        <w:t xml:space="preserve">te hebben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op </w:t>
      </w:r>
      <w:proofErr w:type="gramStart"/>
      <w:r w:rsidR="009C22C6" w:rsidRPr="00B97B7F">
        <w:rPr>
          <w:rFonts w:asciiTheme="majorHAnsi" w:eastAsia="Times New Roman" w:hAnsiTheme="majorHAnsi" w:cs="Calibri"/>
          <w:szCs w:val="22"/>
        </w:rPr>
        <w:t>de  doelgroep</w:t>
      </w:r>
      <w:proofErr w:type="gramEnd"/>
      <w:r w:rsidR="009C22C6" w:rsidRPr="00B97B7F">
        <w:rPr>
          <w:rFonts w:asciiTheme="majorHAnsi" w:eastAsia="Times New Roman" w:hAnsiTheme="majorHAnsi" w:cs="Calibri"/>
          <w:szCs w:val="22"/>
        </w:rPr>
        <w:t xml:space="preserve"> VG7 uitgewerkt in zijn kwaliteitsbeeld en/of in zijn </w:t>
      </w:r>
      <w:proofErr w:type="spellStart"/>
      <w:r w:rsidR="009C22C6" w:rsidRPr="00B97B7F">
        <w:rPr>
          <w:rFonts w:asciiTheme="majorHAnsi" w:eastAsia="Times New Roman" w:hAnsiTheme="majorHAnsi" w:cs="Calibri"/>
          <w:szCs w:val="22"/>
        </w:rPr>
        <w:t>meerzorgplan</w:t>
      </w:r>
      <w:proofErr w:type="spellEnd"/>
      <w:r w:rsidR="009C22C6">
        <w:rPr>
          <w:rFonts w:asciiTheme="majorHAnsi" w:eastAsia="Times New Roman" w:hAnsiTheme="majorHAnsi" w:cs="Calibri"/>
          <w:szCs w:val="22"/>
        </w:rPr>
        <w:t xml:space="preserve"> en/of een apart visiedocument VG7</w:t>
      </w:r>
      <w:r w:rsidR="009C22C6" w:rsidRPr="00B97B7F">
        <w:rPr>
          <w:rFonts w:asciiTheme="majorHAnsi" w:eastAsia="Times New Roman" w:hAnsiTheme="majorHAnsi" w:cs="Calibri"/>
          <w:szCs w:val="22"/>
        </w:rPr>
        <w:t>.</w:t>
      </w:r>
    </w:p>
    <w:p w14:paraId="18E487E3" w14:textId="77777777" w:rsidR="006A50CF" w:rsidRPr="00824E11" w:rsidRDefault="006A50CF" w:rsidP="00824E11">
      <w:pPr>
        <w:spacing w:line="276" w:lineRule="auto"/>
        <w:rPr>
          <w:rFonts w:cs="Arial"/>
          <w:sz w:val="16"/>
          <w:szCs w:val="16"/>
        </w:rPr>
      </w:pPr>
    </w:p>
    <w:p w14:paraId="26EAB216" w14:textId="5B968BFF" w:rsidR="009C22C6" w:rsidRPr="00B97B7F" w:rsidRDefault="00000000" w:rsidP="0001413F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1473405683"/>
        </w:sdtPr>
        <w:sdtContent>
          <w:sdt>
            <w:sdtPr>
              <w:rPr>
                <w:rFonts w:cs="Arial"/>
                <w:sz w:val="16"/>
                <w:szCs w:val="16"/>
              </w:rPr>
              <w:id w:val="1631121315"/>
            </w:sdtPr>
            <w:sdtContent>
              <w:r w:rsidR="0001413F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01413F">
        <w:rPr>
          <w:rFonts w:cs="Arial"/>
          <w:sz w:val="16"/>
          <w:szCs w:val="16"/>
        </w:rPr>
        <w:t xml:space="preserve"> </w:t>
      </w:r>
      <w:r w:rsidR="00E65C43">
        <w:rPr>
          <w:rFonts w:asciiTheme="majorHAnsi" w:eastAsia="Times New Roman" w:hAnsiTheme="majorHAnsi" w:cs="Calibri"/>
          <w:szCs w:val="22"/>
        </w:rPr>
        <w:t>De zorgaanbieder verklaart dat d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e visie op </w:t>
      </w:r>
      <w:proofErr w:type="gramStart"/>
      <w:r w:rsidR="009C22C6" w:rsidRPr="00B97B7F">
        <w:rPr>
          <w:rFonts w:asciiTheme="majorHAnsi" w:eastAsia="Times New Roman" w:hAnsiTheme="majorHAnsi" w:cs="Calibri"/>
          <w:szCs w:val="22"/>
        </w:rPr>
        <w:t>de  doelgroep</w:t>
      </w:r>
      <w:proofErr w:type="gramEnd"/>
      <w:r w:rsidR="009C22C6" w:rsidRPr="00B97B7F">
        <w:rPr>
          <w:rFonts w:asciiTheme="majorHAnsi" w:eastAsia="Times New Roman" w:hAnsiTheme="majorHAnsi" w:cs="Calibri"/>
          <w:szCs w:val="22"/>
        </w:rPr>
        <w:t xml:space="preserve"> VG7 </w:t>
      </w:r>
      <w:r w:rsidR="00E65C43">
        <w:rPr>
          <w:rFonts w:asciiTheme="majorHAnsi" w:eastAsia="Times New Roman" w:hAnsiTheme="majorHAnsi" w:cs="Calibri"/>
          <w:szCs w:val="22"/>
        </w:rPr>
        <w:t>aan</w:t>
      </w:r>
      <w:r w:rsidR="009C22C6" w:rsidRPr="00B97B7F">
        <w:rPr>
          <w:rFonts w:asciiTheme="majorHAnsi" w:eastAsia="Times New Roman" w:hAnsiTheme="majorHAnsi" w:cs="Calibri"/>
          <w:szCs w:val="22"/>
        </w:rPr>
        <w:t>sluit bij minimaal  één of meer van de volgende onderdelen:</w:t>
      </w:r>
    </w:p>
    <w:p w14:paraId="14BEB216" w14:textId="40A5CD56" w:rsidR="009C22C6" w:rsidRPr="00B97B7F" w:rsidRDefault="00000000" w:rsidP="00DE3FFE">
      <w:pPr>
        <w:tabs>
          <w:tab w:val="left" w:pos="284"/>
          <w:tab w:val="left" w:pos="567"/>
        </w:tabs>
        <w:spacing w:line="276" w:lineRule="auto"/>
        <w:ind w:left="851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1930079542"/>
        </w:sdtPr>
        <w:sdtContent>
          <w:sdt>
            <w:sdtPr>
              <w:rPr>
                <w:rFonts w:cs="Arial"/>
                <w:sz w:val="16"/>
                <w:szCs w:val="16"/>
              </w:rPr>
              <w:id w:val="1199888468"/>
            </w:sdtPr>
            <w:sdtContent>
              <w:r w:rsidR="0001413F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01413F">
        <w:rPr>
          <w:rFonts w:cs="Arial"/>
          <w:sz w:val="16"/>
          <w:szCs w:val="16"/>
        </w:rPr>
        <w:t xml:space="preserve"> </w:t>
      </w:r>
      <w:r w:rsidR="009C22C6" w:rsidRPr="00B97B7F">
        <w:rPr>
          <w:rFonts w:asciiTheme="majorHAnsi" w:eastAsia="Times New Roman" w:hAnsiTheme="majorHAnsi" w:cs="Calibri"/>
          <w:szCs w:val="22"/>
        </w:rPr>
        <w:t>Leidraden persoonsgerichte zorg LVB en EVB.  (VGN)</w:t>
      </w:r>
    </w:p>
    <w:p w14:paraId="72C2C364" w14:textId="35638E9E" w:rsidR="009C22C6" w:rsidRPr="00B97B7F" w:rsidRDefault="00000000" w:rsidP="00DE3FFE">
      <w:pPr>
        <w:tabs>
          <w:tab w:val="left" w:pos="284"/>
          <w:tab w:val="left" w:pos="567"/>
        </w:tabs>
        <w:spacing w:line="276" w:lineRule="auto"/>
        <w:ind w:left="851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1736819001"/>
        </w:sdtPr>
        <w:sdtContent>
          <w:sdt>
            <w:sdtPr>
              <w:rPr>
                <w:rFonts w:cs="Arial"/>
                <w:sz w:val="16"/>
                <w:szCs w:val="16"/>
              </w:rPr>
              <w:id w:val="314924724"/>
            </w:sdtPr>
            <w:sdtContent>
              <w:r w:rsidR="0001413F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01413F">
        <w:rPr>
          <w:rFonts w:cs="Arial"/>
          <w:sz w:val="16"/>
          <w:szCs w:val="16"/>
        </w:rPr>
        <w:t xml:space="preserve"> </w:t>
      </w:r>
      <w:r w:rsidR="009C22C6" w:rsidRPr="00B97B7F">
        <w:rPr>
          <w:rFonts w:asciiTheme="majorHAnsi" w:eastAsia="Times New Roman" w:hAnsiTheme="majorHAnsi" w:cs="Calibri"/>
          <w:szCs w:val="22"/>
        </w:rPr>
        <w:t>Aanbevelingen Onderzoek Organisatiecontext en probleemgedrag (/V. Olivier-Pijpers)</w:t>
      </w:r>
    </w:p>
    <w:p w14:paraId="34CEC585" w14:textId="3A2DE025" w:rsidR="009C22C6" w:rsidRPr="00B97B7F" w:rsidRDefault="00000000" w:rsidP="00DE3FFE">
      <w:pPr>
        <w:tabs>
          <w:tab w:val="left" w:pos="284"/>
          <w:tab w:val="left" w:pos="567"/>
        </w:tabs>
        <w:spacing w:line="276" w:lineRule="auto"/>
        <w:ind w:left="851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-1899660516"/>
        </w:sdtPr>
        <w:sdtContent>
          <w:sdt>
            <w:sdtPr>
              <w:rPr>
                <w:rFonts w:cs="Arial"/>
                <w:sz w:val="16"/>
                <w:szCs w:val="16"/>
              </w:rPr>
              <w:id w:val="709999007"/>
            </w:sdtPr>
            <w:sdtContent>
              <w:r w:rsidR="0001413F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01413F">
        <w:rPr>
          <w:rFonts w:cs="Arial"/>
          <w:sz w:val="16"/>
          <w:szCs w:val="16"/>
        </w:rPr>
        <w:t xml:space="preserve"> </w:t>
      </w:r>
      <w:r w:rsidR="009C22C6" w:rsidRPr="00B97B7F">
        <w:rPr>
          <w:rFonts w:asciiTheme="majorHAnsi" w:eastAsia="Times New Roman" w:hAnsiTheme="majorHAnsi" w:cs="Calibri"/>
          <w:szCs w:val="22"/>
        </w:rPr>
        <w:t>Uitgangspunten Pro in de praktijk (beschikbaar via kennisplein Gehandicaptenzorg) en bijbehorend wetenschappelijk onderzoek</w:t>
      </w:r>
    </w:p>
    <w:p w14:paraId="7B7C5242" w14:textId="3705BF2F" w:rsidR="009C22C6" w:rsidRDefault="00000000" w:rsidP="00DE3FFE">
      <w:pPr>
        <w:tabs>
          <w:tab w:val="left" w:pos="284"/>
          <w:tab w:val="left" w:pos="567"/>
        </w:tabs>
        <w:spacing w:line="276" w:lineRule="auto"/>
        <w:ind w:left="851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435792610"/>
        </w:sdtPr>
        <w:sdtContent>
          <w:sdt>
            <w:sdtPr>
              <w:rPr>
                <w:rFonts w:cs="Arial"/>
                <w:sz w:val="16"/>
                <w:szCs w:val="16"/>
              </w:rPr>
              <w:id w:val="3398370"/>
            </w:sdtPr>
            <w:sdtContent>
              <w:r w:rsidR="0001413F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01413F">
        <w:rPr>
          <w:rFonts w:cs="Arial"/>
          <w:sz w:val="16"/>
          <w:szCs w:val="16"/>
        </w:rPr>
        <w:t xml:space="preserve"> </w:t>
      </w:r>
      <w:r w:rsidR="009C22C6" w:rsidRPr="00B97B7F">
        <w:rPr>
          <w:rFonts w:asciiTheme="majorHAnsi" w:eastAsia="Times New Roman" w:hAnsiTheme="majorHAnsi" w:cs="Calibri"/>
          <w:szCs w:val="22"/>
        </w:rPr>
        <w:t>Beschrijvingen doelgroepen en ondersteuningsbehoeften vanuit de expertisenetwerken LVB+ en EVB+</w:t>
      </w:r>
    </w:p>
    <w:p w14:paraId="31E98D89" w14:textId="77777777" w:rsidR="006A50CF" w:rsidRPr="00B97B7F" w:rsidRDefault="006A50CF" w:rsidP="00DE3FFE">
      <w:pPr>
        <w:tabs>
          <w:tab w:val="left" w:pos="284"/>
          <w:tab w:val="left" w:pos="567"/>
        </w:tabs>
        <w:spacing w:line="276" w:lineRule="auto"/>
        <w:ind w:left="851" w:hanging="284"/>
        <w:rPr>
          <w:rFonts w:asciiTheme="majorHAnsi" w:eastAsia="Times New Roman" w:hAnsiTheme="majorHAnsi" w:cs="Calibri"/>
          <w:szCs w:val="22"/>
        </w:rPr>
      </w:pPr>
    </w:p>
    <w:p w14:paraId="6B6CB119" w14:textId="07E8AF26" w:rsidR="009C22C6" w:rsidRDefault="00000000" w:rsidP="00DE3FFE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-1317798367"/>
        </w:sdtPr>
        <w:sdtContent>
          <w:sdt>
            <w:sdtPr>
              <w:rPr>
                <w:rFonts w:cs="Arial"/>
                <w:sz w:val="16"/>
                <w:szCs w:val="16"/>
              </w:rPr>
              <w:id w:val="-1424255191"/>
            </w:sdtPr>
            <w:sdtContent>
              <w:r w:rsidR="00DE3FFE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DE3FFE">
        <w:rPr>
          <w:rFonts w:cs="Arial"/>
          <w:sz w:val="16"/>
          <w:szCs w:val="16"/>
        </w:rPr>
        <w:t xml:space="preserve"> 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De </w:t>
      </w:r>
      <w:r w:rsidR="00DE3FFE">
        <w:rPr>
          <w:rFonts w:asciiTheme="majorHAnsi" w:eastAsia="Times New Roman" w:hAnsiTheme="majorHAnsi" w:cs="Calibri"/>
          <w:szCs w:val="22"/>
        </w:rPr>
        <w:t xml:space="preserve">zorgaanbieder verklaart dat de </w:t>
      </w:r>
      <w:r w:rsidR="006E0830">
        <w:rPr>
          <w:rFonts w:asciiTheme="majorHAnsi" w:eastAsia="Times New Roman" w:hAnsiTheme="majorHAnsi" w:cs="Calibri"/>
          <w:szCs w:val="22"/>
        </w:rPr>
        <w:t xml:space="preserve">toegepaste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methodiek voor de VG7 doelgroep </w:t>
      </w:r>
      <w:r w:rsidR="006E0830">
        <w:rPr>
          <w:rFonts w:asciiTheme="majorHAnsi" w:eastAsia="Times New Roman" w:hAnsiTheme="majorHAnsi" w:cs="Calibri"/>
          <w:szCs w:val="22"/>
        </w:rPr>
        <w:t>aan</w:t>
      </w:r>
      <w:r w:rsidR="009C22C6" w:rsidRPr="00B97B7F">
        <w:rPr>
          <w:rFonts w:asciiTheme="majorHAnsi" w:eastAsia="Times New Roman" w:hAnsiTheme="majorHAnsi" w:cs="Calibri"/>
          <w:szCs w:val="22"/>
        </w:rPr>
        <w:t>sluit bij algemene methodieken die toegepast worden voor de doelgroep VG7 en gericht zijn op begeleiding en ondersteuning van complexe zorg</w:t>
      </w:r>
      <w:r w:rsidR="009C22C6">
        <w:rPr>
          <w:rFonts w:asciiTheme="majorHAnsi" w:eastAsia="Times New Roman" w:hAnsiTheme="majorHAnsi" w:cs="Calibri"/>
          <w:szCs w:val="22"/>
        </w:rPr>
        <w:t>- en ondersteunings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vragen. </w:t>
      </w:r>
    </w:p>
    <w:p w14:paraId="38B36068" w14:textId="77777777" w:rsidR="006A50CF" w:rsidRDefault="006A50CF" w:rsidP="00DE3FFE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416124A6" w14:textId="77777777" w:rsidR="006A50CF" w:rsidRDefault="006A50CF" w:rsidP="00DE3FFE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77A9F0BA" w14:textId="77777777" w:rsidR="006A50CF" w:rsidRDefault="006A50CF" w:rsidP="00DE3FFE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025C6BE5" w14:textId="77777777" w:rsidR="006A50CF" w:rsidRDefault="006A50CF" w:rsidP="00DE3FFE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5E651FAF" w14:textId="77777777" w:rsidR="006A50CF" w:rsidRDefault="006A50CF" w:rsidP="00DE3FFE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2EDE4A59" w14:textId="77777777" w:rsidR="006A50CF" w:rsidRPr="00B97B7F" w:rsidRDefault="006A50CF" w:rsidP="00DE3FFE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43D3077D" w14:textId="7A87531E" w:rsidR="009C22C6" w:rsidRDefault="00000000" w:rsidP="006E0830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153580197"/>
        </w:sdtPr>
        <w:sdtContent>
          <w:sdt>
            <w:sdtPr>
              <w:rPr>
                <w:rFonts w:cs="Arial"/>
                <w:sz w:val="16"/>
                <w:szCs w:val="16"/>
              </w:rPr>
              <w:id w:val="1906489535"/>
            </w:sdtPr>
            <w:sdtContent>
              <w:r w:rsidR="006E0830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6E0830">
        <w:rPr>
          <w:rFonts w:cs="Arial"/>
          <w:sz w:val="16"/>
          <w:szCs w:val="16"/>
        </w:rPr>
        <w:t xml:space="preserve"> 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De zorgaanbieder verklaart </w:t>
      </w:r>
      <w:r w:rsidR="009C22C6">
        <w:rPr>
          <w:rFonts w:asciiTheme="majorHAnsi" w:eastAsia="Times New Roman" w:hAnsiTheme="majorHAnsi" w:cs="Calibri"/>
          <w:szCs w:val="22"/>
        </w:rPr>
        <w:t xml:space="preserve">dat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de extra middelen </w:t>
      </w:r>
      <w:r w:rsidR="009C22C6">
        <w:rPr>
          <w:rFonts w:asciiTheme="majorHAnsi" w:eastAsia="Times New Roman" w:hAnsiTheme="majorHAnsi" w:cs="Calibri"/>
          <w:szCs w:val="22"/>
        </w:rPr>
        <w:t xml:space="preserve">enkel doelmatig en efficiënt worden ingezet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voor de VG7 doelgroep op </w:t>
      </w:r>
      <w:r w:rsidR="009C22C6">
        <w:rPr>
          <w:rFonts w:asciiTheme="majorHAnsi" w:eastAsia="Times New Roman" w:hAnsiTheme="majorHAnsi" w:cs="Calibri"/>
          <w:szCs w:val="22"/>
        </w:rPr>
        <w:t xml:space="preserve">de benodigde context: te weten voldoende personeel,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scholing en deskundigheidsbevordering gericht op zorgverlening aan </w:t>
      </w:r>
      <w:proofErr w:type="gramStart"/>
      <w:r w:rsidR="009C22C6" w:rsidRPr="00B97B7F">
        <w:rPr>
          <w:rFonts w:asciiTheme="majorHAnsi" w:eastAsia="Times New Roman" w:hAnsiTheme="majorHAnsi" w:cs="Calibri"/>
          <w:szCs w:val="22"/>
        </w:rPr>
        <w:t>deze  cliënten</w:t>
      </w:r>
      <w:proofErr w:type="gramEnd"/>
      <w:r w:rsidR="009C22C6" w:rsidRPr="00B97B7F">
        <w:rPr>
          <w:rFonts w:asciiTheme="majorHAnsi" w:eastAsia="Times New Roman" w:hAnsiTheme="majorHAnsi" w:cs="Calibri"/>
          <w:szCs w:val="22"/>
        </w:rPr>
        <w:t xml:space="preserve"> VG7. </w:t>
      </w:r>
    </w:p>
    <w:p w14:paraId="75513A1F" w14:textId="77777777" w:rsidR="006A50CF" w:rsidRPr="00B97B7F" w:rsidRDefault="006A50CF" w:rsidP="006E0830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11D3268C" w14:textId="1D3BE512" w:rsidR="009C22C6" w:rsidRDefault="00000000" w:rsidP="00AD2FB4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  <w:sdt>
        <w:sdtPr>
          <w:rPr>
            <w:rFonts w:cs="Arial"/>
            <w:sz w:val="16"/>
            <w:szCs w:val="16"/>
          </w:rPr>
          <w:id w:val="318541733"/>
        </w:sdtPr>
        <w:sdtContent>
          <w:sdt>
            <w:sdtPr>
              <w:rPr>
                <w:rFonts w:cs="Arial"/>
                <w:sz w:val="16"/>
                <w:szCs w:val="16"/>
              </w:rPr>
              <w:id w:val="422464743"/>
            </w:sdtPr>
            <w:sdtContent>
              <w:r w:rsidR="00AD2FB4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AD2FB4">
        <w:rPr>
          <w:rFonts w:cs="Arial"/>
          <w:sz w:val="16"/>
          <w:szCs w:val="16"/>
        </w:rPr>
        <w:t xml:space="preserve">  </w:t>
      </w:r>
      <w:r w:rsidR="009C22C6" w:rsidRPr="00B97B7F">
        <w:rPr>
          <w:rFonts w:asciiTheme="majorHAnsi" w:eastAsia="Times New Roman" w:hAnsiTheme="majorHAnsi" w:cs="Calibri"/>
          <w:szCs w:val="22"/>
        </w:rPr>
        <w:t>De zorgaanbieder verklaart dat de huidige financiële middelen</w:t>
      </w:r>
      <w:r w:rsidR="009C22C6">
        <w:rPr>
          <w:rFonts w:asciiTheme="majorHAnsi" w:eastAsia="Times New Roman" w:hAnsiTheme="majorHAnsi" w:cs="Calibri"/>
          <w:szCs w:val="22"/>
        </w:rPr>
        <w:t xml:space="preserve"> van de zorgaanbieder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 voor de VG7-doelgroep financieel niet toereikend zijn </w:t>
      </w:r>
      <w:r w:rsidR="009C22C6">
        <w:rPr>
          <w:rFonts w:asciiTheme="majorHAnsi" w:eastAsia="Times New Roman" w:hAnsiTheme="majorHAnsi" w:cs="Calibri"/>
          <w:szCs w:val="22"/>
        </w:rPr>
        <w:t>voor de zorg continuïteit op VG7.</w:t>
      </w:r>
    </w:p>
    <w:p w14:paraId="65EF4C65" w14:textId="77777777" w:rsidR="006A50CF" w:rsidRDefault="006A50CF" w:rsidP="00AD2FB4">
      <w:pPr>
        <w:tabs>
          <w:tab w:val="left" w:pos="284"/>
          <w:tab w:val="left" w:pos="567"/>
        </w:tabs>
        <w:spacing w:line="276" w:lineRule="auto"/>
        <w:ind w:left="284" w:hanging="284"/>
        <w:rPr>
          <w:rFonts w:asciiTheme="majorHAnsi" w:eastAsia="Times New Roman" w:hAnsiTheme="majorHAnsi" w:cs="Calibri"/>
          <w:szCs w:val="22"/>
        </w:rPr>
      </w:pPr>
    </w:p>
    <w:p w14:paraId="0AF8F955" w14:textId="6B8800C9" w:rsidR="009C22C6" w:rsidRDefault="00000000" w:rsidP="009C22C6">
      <w:pPr>
        <w:spacing w:line="276" w:lineRule="auto"/>
        <w:rPr>
          <w:rFonts w:cs="Arial"/>
          <w:b/>
        </w:rPr>
      </w:pPr>
      <w:sdt>
        <w:sdtPr>
          <w:rPr>
            <w:rFonts w:cs="Arial"/>
            <w:sz w:val="16"/>
            <w:szCs w:val="16"/>
          </w:rPr>
          <w:id w:val="-52540114"/>
        </w:sdtPr>
        <w:sdtContent>
          <w:sdt>
            <w:sdtPr>
              <w:rPr>
                <w:rFonts w:cs="Arial"/>
                <w:sz w:val="16"/>
                <w:szCs w:val="16"/>
              </w:rPr>
              <w:id w:val="956525540"/>
            </w:sdtPr>
            <w:sdtContent>
              <w:r w:rsidR="00AD2FB4" w:rsidRPr="0014693F">
                <w:rPr>
                  <w:rFonts w:eastAsia="MS Gothic" w:hAnsi="Segoe UI Symbol" w:cs="Arial"/>
                </w:rPr>
                <w:t>☐</w:t>
              </w:r>
            </w:sdtContent>
          </w:sdt>
        </w:sdtContent>
      </w:sdt>
      <w:r w:rsidR="00AD2FB4">
        <w:rPr>
          <w:rFonts w:cs="Arial"/>
          <w:sz w:val="16"/>
          <w:szCs w:val="16"/>
        </w:rPr>
        <w:t xml:space="preserve">  </w:t>
      </w:r>
      <w:r w:rsidR="009C22C6">
        <w:rPr>
          <w:rFonts w:asciiTheme="majorHAnsi" w:eastAsia="Times New Roman" w:hAnsiTheme="majorHAnsi" w:cs="Calibri"/>
          <w:szCs w:val="22"/>
        </w:rPr>
        <w:t xml:space="preserve">De zorgaanbieder verklaart 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dat het extra beschikbaar gestelde bedrag </w:t>
      </w:r>
      <w:r w:rsidR="009C22C6">
        <w:rPr>
          <w:rFonts w:asciiTheme="majorHAnsi" w:eastAsia="Times New Roman" w:hAnsiTheme="majorHAnsi" w:cs="Calibri"/>
          <w:szCs w:val="22"/>
        </w:rPr>
        <w:t>louter</w:t>
      </w:r>
      <w:r w:rsidR="009C22C6" w:rsidRPr="00B97B7F">
        <w:rPr>
          <w:rFonts w:asciiTheme="majorHAnsi" w:eastAsia="Times New Roman" w:hAnsiTheme="majorHAnsi" w:cs="Calibri"/>
          <w:szCs w:val="22"/>
        </w:rPr>
        <w:t xml:space="preserve"> gebruikt wordt voor de VG7 doelgroep.</w:t>
      </w:r>
    </w:p>
    <w:p w14:paraId="50A45E05" w14:textId="37C94037" w:rsidR="00EB2761" w:rsidRPr="0014693F" w:rsidRDefault="00EB2761" w:rsidP="00EB2761">
      <w:pPr>
        <w:ind w:firstLine="720"/>
        <w:rPr>
          <w:rFonts w:eastAsia="Times New Roman" w:cs="Arial"/>
          <w:sz w:val="22"/>
          <w:szCs w:val="22"/>
          <w:lang w:eastAsia="nl-NL"/>
        </w:rPr>
      </w:pPr>
    </w:p>
    <w:p w14:paraId="31A9815B" w14:textId="531F555E" w:rsidR="00EB2761" w:rsidRDefault="00EB2761" w:rsidP="007678F6">
      <w:pPr>
        <w:spacing w:line="276" w:lineRule="auto"/>
        <w:ind w:left="284" w:hanging="58"/>
        <w:rPr>
          <w:rFonts w:cs="Arial"/>
          <w:b/>
          <w:bCs/>
          <w:color w:val="C8132F" w:themeColor="accent1"/>
        </w:rPr>
      </w:pPr>
      <w:r w:rsidRPr="5E51B894">
        <w:rPr>
          <w:rFonts w:cs="Arial"/>
          <w:b/>
          <w:bCs/>
          <w:color w:val="C8132F" w:themeColor="accent1"/>
        </w:rPr>
        <w:t xml:space="preserve">De bestuurder(s), dan wel de gemachtigde namens de bestuurder(s) (bewijs van machtiging om voor de zorgaanbieder te mogen tekenen bijvoegen) verklaart (verklaren) de gehele </w:t>
      </w:r>
      <w:proofErr w:type="spellStart"/>
      <w:r w:rsidRPr="5E51B894">
        <w:rPr>
          <w:rFonts w:cs="Arial"/>
          <w:b/>
          <w:bCs/>
          <w:color w:val="C8132F" w:themeColor="accent1"/>
        </w:rPr>
        <w:t>bestuursverklaring</w:t>
      </w:r>
      <w:proofErr w:type="spellEnd"/>
      <w:r w:rsidRPr="5E51B894">
        <w:rPr>
          <w:rFonts w:cs="Arial"/>
          <w:b/>
          <w:bCs/>
          <w:color w:val="C8132F" w:themeColor="accent1"/>
        </w:rPr>
        <w:t xml:space="preserve"> naar waarheid te hebben ingevuld</w:t>
      </w:r>
      <w:r w:rsidR="00BC3903" w:rsidRPr="5E51B894">
        <w:rPr>
          <w:rFonts w:cs="Arial"/>
          <w:b/>
          <w:bCs/>
          <w:color w:val="C8132F" w:themeColor="accent1"/>
          <w:szCs w:val="19"/>
        </w:rPr>
        <w:t>.</w:t>
      </w:r>
    </w:p>
    <w:p w14:paraId="3F6F681A" w14:textId="2FF993F3" w:rsidR="007A5BCF" w:rsidRDefault="007A5BCF" w:rsidP="005D136B">
      <w:pPr>
        <w:spacing w:line="276" w:lineRule="auto"/>
        <w:rPr>
          <w:rFonts w:cs="Arial"/>
          <w:b/>
          <w:bCs/>
          <w:color w:val="C8132F" w:themeColor="accen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67"/>
      </w:tblGrid>
      <w:tr w:rsidR="00EB2761" w:rsidRPr="0014693F" w14:paraId="60800367" w14:textId="77777777" w:rsidTr="00F838DE">
        <w:tc>
          <w:tcPr>
            <w:tcW w:w="4820" w:type="dxa"/>
            <w:shd w:val="clear" w:color="auto" w:fill="950E23" w:themeFill="accent1" w:themeFillShade="BF"/>
            <w:vAlign w:val="center"/>
          </w:tcPr>
          <w:p w14:paraId="40286527" w14:textId="77777777" w:rsidR="00EB2761" w:rsidRPr="0014693F" w:rsidRDefault="00EB2761" w:rsidP="00EB2761">
            <w:pPr>
              <w:spacing w:line="276" w:lineRule="auto"/>
              <w:rPr>
                <w:rFonts w:cs="Arial"/>
                <w:color w:val="FFFFFF" w:themeColor="background1"/>
              </w:rPr>
            </w:pPr>
            <w:r w:rsidRPr="0014693F">
              <w:rPr>
                <w:rFonts w:cs="Arial"/>
                <w:color w:val="FFFFFF" w:themeColor="background1"/>
              </w:rPr>
              <w:t>Naam (namen</w:t>
            </w:r>
            <w:r w:rsidRPr="0014693F">
              <w:rPr>
                <w:color w:val="FFFFFF" w:themeColor="background1"/>
              </w:rPr>
              <w:t>)</w:t>
            </w:r>
            <w:r w:rsidRPr="0014693F">
              <w:rPr>
                <w:rFonts w:cs="Arial"/>
                <w:color w:val="FFFFFF" w:themeColor="background1"/>
              </w:rPr>
              <w:t xml:space="preserve"> </w:t>
            </w:r>
            <w:r w:rsidRPr="0014693F">
              <w:rPr>
                <w:color w:val="FFFFFF" w:themeColor="background1"/>
              </w:rPr>
              <w:t>b</w:t>
            </w:r>
            <w:r w:rsidRPr="0014693F">
              <w:rPr>
                <w:rFonts w:cs="Arial"/>
                <w:color w:val="FFFFFF" w:themeColor="background1"/>
              </w:rPr>
              <w:t>estuurder(s)/gemachtigde</w:t>
            </w:r>
          </w:p>
        </w:tc>
        <w:tc>
          <w:tcPr>
            <w:tcW w:w="4267" w:type="dxa"/>
          </w:tcPr>
          <w:p w14:paraId="68BD6F5E" w14:textId="77777777" w:rsidR="00EB2761" w:rsidRPr="0014693F" w:rsidRDefault="00EB2761" w:rsidP="00EB2761">
            <w:pPr>
              <w:spacing w:line="276" w:lineRule="auto"/>
              <w:rPr>
                <w:rFonts w:cs="Arial"/>
              </w:rPr>
            </w:pPr>
          </w:p>
          <w:p w14:paraId="4666600F" w14:textId="77777777" w:rsidR="00EB2761" w:rsidRPr="0014693F" w:rsidRDefault="00EB2761" w:rsidP="00EB2761">
            <w:pPr>
              <w:spacing w:line="276" w:lineRule="auto"/>
              <w:rPr>
                <w:rFonts w:cs="Arial"/>
              </w:rPr>
            </w:pPr>
          </w:p>
        </w:tc>
      </w:tr>
      <w:tr w:rsidR="00EB2761" w:rsidRPr="00392363" w14:paraId="232D2CEE" w14:textId="77777777" w:rsidTr="00F838DE">
        <w:tc>
          <w:tcPr>
            <w:tcW w:w="4820" w:type="dxa"/>
            <w:shd w:val="clear" w:color="auto" w:fill="950E23" w:themeFill="accent1" w:themeFillShade="BF"/>
            <w:vAlign w:val="center"/>
          </w:tcPr>
          <w:p w14:paraId="2A0F6C19" w14:textId="77777777" w:rsidR="00EB2761" w:rsidRPr="00392363" w:rsidRDefault="00EB2761" w:rsidP="00EB2761">
            <w:pPr>
              <w:spacing w:line="276" w:lineRule="auto"/>
              <w:rPr>
                <w:rFonts w:cs="Arial"/>
                <w:color w:val="C8132F" w:themeColor="accent1"/>
              </w:rPr>
            </w:pPr>
            <w:r w:rsidRPr="00392363">
              <w:rPr>
                <w:rFonts w:cs="Arial"/>
                <w:color w:val="FFFFFF" w:themeColor="background1"/>
              </w:rPr>
              <w:t>Datum</w:t>
            </w:r>
          </w:p>
        </w:tc>
        <w:tc>
          <w:tcPr>
            <w:tcW w:w="4267" w:type="dxa"/>
          </w:tcPr>
          <w:p w14:paraId="2CB2C137" w14:textId="77777777" w:rsidR="00EB2761" w:rsidRPr="00392363" w:rsidRDefault="00EB2761" w:rsidP="00EB2761">
            <w:pPr>
              <w:spacing w:line="276" w:lineRule="auto"/>
              <w:rPr>
                <w:rFonts w:cs="Arial"/>
                <w:b/>
                <w:bCs/>
                <w:color w:val="C8132F" w:themeColor="accent1"/>
              </w:rPr>
            </w:pPr>
          </w:p>
          <w:p w14:paraId="60AB356B" w14:textId="77777777" w:rsidR="00EB2761" w:rsidRPr="00392363" w:rsidRDefault="00EB2761" w:rsidP="00EB2761">
            <w:pPr>
              <w:spacing w:line="276" w:lineRule="auto"/>
              <w:rPr>
                <w:rFonts w:cs="Arial"/>
                <w:b/>
                <w:bCs/>
                <w:color w:val="C8132F" w:themeColor="accent1"/>
              </w:rPr>
            </w:pPr>
          </w:p>
        </w:tc>
      </w:tr>
      <w:tr w:rsidR="00EB2761" w:rsidRPr="0014693F" w14:paraId="53190A63" w14:textId="77777777" w:rsidTr="00F838DE">
        <w:tc>
          <w:tcPr>
            <w:tcW w:w="4820" w:type="dxa"/>
            <w:shd w:val="clear" w:color="auto" w:fill="950E23" w:themeFill="accent1" w:themeFillShade="BF"/>
            <w:vAlign w:val="center"/>
          </w:tcPr>
          <w:p w14:paraId="17215EE2" w14:textId="77777777" w:rsidR="00EB2761" w:rsidRPr="0014693F" w:rsidRDefault="00EB2761" w:rsidP="00EB2761">
            <w:pPr>
              <w:spacing w:line="276" w:lineRule="auto"/>
              <w:rPr>
                <w:rFonts w:cs="Arial"/>
                <w:color w:val="FFFFFF" w:themeColor="background1"/>
              </w:rPr>
            </w:pPr>
            <w:r w:rsidRPr="0014693F">
              <w:rPr>
                <w:rFonts w:cs="Arial"/>
                <w:color w:val="FFFFFF" w:themeColor="background1"/>
              </w:rPr>
              <w:t>Handtekening(en) bestuurder(s)/gemachtigde</w:t>
            </w:r>
          </w:p>
          <w:p w14:paraId="7641D552" w14:textId="77777777" w:rsidR="00EB2761" w:rsidRPr="0014693F" w:rsidRDefault="00EB2761" w:rsidP="00EB2761">
            <w:pPr>
              <w:spacing w:line="276" w:lineRule="auto"/>
              <w:rPr>
                <w:rFonts w:cs="Arial"/>
                <w:color w:val="FFFFFF" w:themeColor="background1"/>
              </w:rPr>
            </w:pPr>
          </w:p>
          <w:p w14:paraId="56A1A718" w14:textId="77777777" w:rsidR="00EB2761" w:rsidRPr="0014693F" w:rsidRDefault="00EB2761" w:rsidP="00EB2761">
            <w:pPr>
              <w:spacing w:line="276" w:lineRule="auto"/>
              <w:rPr>
                <w:rFonts w:cs="Arial"/>
                <w:color w:val="FFFFFF" w:themeColor="background1"/>
              </w:rPr>
            </w:pPr>
          </w:p>
          <w:p w14:paraId="12942AC0" w14:textId="77777777" w:rsidR="00EB2761" w:rsidRPr="0014693F" w:rsidRDefault="00EB2761" w:rsidP="00EB2761">
            <w:pPr>
              <w:spacing w:line="276" w:lineRule="auto"/>
              <w:rPr>
                <w:rFonts w:cs="Arial"/>
                <w:color w:val="FFFFFF" w:themeColor="background1"/>
              </w:rPr>
            </w:pPr>
          </w:p>
        </w:tc>
        <w:tc>
          <w:tcPr>
            <w:tcW w:w="4267" w:type="dxa"/>
          </w:tcPr>
          <w:p w14:paraId="5938B1DC" w14:textId="77777777" w:rsidR="00EB2761" w:rsidRPr="0014693F" w:rsidRDefault="00EB2761" w:rsidP="00EB2761">
            <w:pPr>
              <w:spacing w:line="276" w:lineRule="auto"/>
              <w:rPr>
                <w:rFonts w:cs="Arial"/>
              </w:rPr>
            </w:pPr>
          </w:p>
          <w:p w14:paraId="6F0C21E8" w14:textId="77777777" w:rsidR="00EB2761" w:rsidRPr="0014693F" w:rsidRDefault="00EB2761" w:rsidP="00EB2761">
            <w:pPr>
              <w:spacing w:line="276" w:lineRule="auto"/>
              <w:rPr>
                <w:rFonts w:cs="Arial"/>
              </w:rPr>
            </w:pPr>
          </w:p>
          <w:p w14:paraId="3F7DAB15" w14:textId="77777777" w:rsidR="00EB2761" w:rsidRPr="0014693F" w:rsidRDefault="00EB2761" w:rsidP="00EB2761">
            <w:pPr>
              <w:spacing w:line="276" w:lineRule="auto"/>
              <w:rPr>
                <w:rFonts w:cs="Arial"/>
              </w:rPr>
            </w:pPr>
          </w:p>
        </w:tc>
      </w:tr>
    </w:tbl>
    <w:p w14:paraId="3F2C3575" w14:textId="77777777" w:rsidR="00EB2761" w:rsidRPr="0014693F" w:rsidRDefault="00EB2761" w:rsidP="00256E10">
      <w:pPr>
        <w:rPr>
          <w:rFonts w:eastAsia="Times New Roman" w:cs="Arial"/>
          <w:sz w:val="22"/>
          <w:szCs w:val="22"/>
          <w:lang w:eastAsia="nl-NL"/>
        </w:rPr>
      </w:pPr>
    </w:p>
    <w:p w14:paraId="7CFC6B4E" w14:textId="77777777" w:rsidR="005D136B" w:rsidRDefault="005D136B">
      <w:pPr>
        <w:spacing w:line="240" w:lineRule="auto"/>
        <w:rPr>
          <w:rFonts w:cs="Arial"/>
          <w:b/>
          <w:bCs/>
          <w:color w:val="C8132F" w:themeColor="accent1"/>
        </w:rPr>
      </w:pPr>
      <w:r>
        <w:rPr>
          <w:rFonts w:cs="Arial"/>
          <w:b/>
          <w:bCs/>
          <w:color w:val="C8132F" w:themeColor="accent1"/>
        </w:rPr>
        <w:br w:type="page"/>
      </w:r>
    </w:p>
    <w:p w14:paraId="2E862EC9" w14:textId="09CC4840" w:rsidR="00A43BEC" w:rsidRPr="0014693F" w:rsidRDefault="00A43BEC" w:rsidP="0CD223DE">
      <w:pPr>
        <w:rPr>
          <w:rFonts w:cs="Arial"/>
          <w:b/>
          <w:bCs/>
          <w:color w:val="219382" w:themeColor="text2"/>
        </w:rPr>
      </w:pPr>
      <w:r w:rsidRPr="0014693F">
        <w:rPr>
          <w:rFonts w:cs="Arial"/>
          <w:b/>
          <w:bCs/>
          <w:color w:val="C8132F" w:themeColor="accent1"/>
        </w:rPr>
        <w:lastRenderedPageBreak/>
        <w:t xml:space="preserve">Bijlage </w:t>
      </w:r>
      <w:r w:rsidR="0087616F">
        <w:rPr>
          <w:rFonts w:cs="Arial"/>
          <w:b/>
          <w:bCs/>
          <w:color w:val="C8132F" w:themeColor="accent1"/>
        </w:rPr>
        <w:t>1</w:t>
      </w:r>
      <w:r w:rsidRPr="0014693F">
        <w:rPr>
          <w:rFonts w:cs="Arial"/>
          <w:b/>
          <w:bCs/>
          <w:color w:val="C8132F" w:themeColor="accent1"/>
        </w:rPr>
        <w:t>: Lijst van regio’s</w:t>
      </w:r>
      <w:r w:rsidRPr="0014693F">
        <w:rPr>
          <w:rStyle w:val="Voetnootmarkering"/>
          <w:rFonts w:cs="Arial"/>
          <w:b/>
          <w:bCs/>
          <w:color w:val="C8132F" w:themeColor="accent1"/>
        </w:rPr>
        <w:footnoteReference w:id="2"/>
      </w:r>
      <w:r w:rsidR="006640E9" w:rsidRPr="0014693F">
        <w:rPr>
          <w:rFonts w:cs="Arial"/>
          <w:b/>
          <w:bCs/>
          <w:color w:val="219382" w:themeColor="text2"/>
        </w:rPr>
        <w:t xml:space="preserve">  </w:t>
      </w:r>
    </w:p>
    <w:p w14:paraId="39E2EFD7" w14:textId="77777777" w:rsidR="00A75587" w:rsidRPr="0014693F" w:rsidRDefault="00A75587" w:rsidP="00A43BEC">
      <w:pPr>
        <w:rPr>
          <w:rFonts w:cs="Arial"/>
          <w:b/>
          <w:color w:val="219382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446"/>
      </w:tblGrid>
      <w:tr w:rsidR="00A75587" w:rsidRPr="0014693F" w14:paraId="55D0D792" w14:textId="77777777" w:rsidTr="3F4BB98E">
        <w:tc>
          <w:tcPr>
            <w:tcW w:w="2614" w:type="dxa"/>
            <w:shd w:val="clear" w:color="auto" w:fill="950E23" w:themeFill="accent1" w:themeFillShade="BF"/>
          </w:tcPr>
          <w:p w14:paraId="7E5CB70E" w14:textId="77777777" w:rsidR="00A75587" w:rsidRPr="000E6C62" w:rsidRDefault="00A75587" w:rsidP="00E95E20">
            <w:pPr>
              <w:pStyle w:val="Plattetekst"/>
              <w:rPr>
                <w:b/>
                <w:bCs/>
              </w:rPr>
            </w:pPr>
            <w:r w:rsidRPr="000E6C62">
              <w:rPr>
                <w:b/>
                <w:bCs/>
              </w:rPr>
              <w:t>Regio</w:t>
            </w:r>
          </w:p>
          <w:p w14:paraId="45E7A020" w14:textId="77777777" w:rsidR="00A75587" w:rsidRPr="000E6C62" w:rsidRDefault="00A75587" w:rsidP="00E95E20">
            <w:pPr>
              <w:pStyle w:val="Plattetekst"/>
              <w:rPr>
                <w:b/>
                <w:bCs/>
              </w:rPr>
            </w:pPr>
            <w:r w:rsidRPr="000E6C62">
              <w:rPr>
                <w:b/>
                <w:bCs/>
              </w:rPr>
              <w:t>(Zorgkantoor/aangewezen Wlz-uitvoerder)</w:t>
            </w:r>
          </w:p>
        </w:tc>
        <w:tc>
          <w:tcPr>
            <w:tcW w:w="6446" w:type="dxa"/>
            <w:shd w:val="clear" w:color="auto" w:fill="950E23" w:themeFill="accent1" w:themeFillShade="BF"/>
          </w:tcPr>
          <w:p w14:paraId="61F6D832" w14:textId="77777777" w:rsidR="00A75587" w:rsidRPr="000E6C62" w:rsidRDefault="00A75587" w:rsidP="00E95E20">
            <w:pPr>
              <w:pStyle w:val="Plattetekst"/>
              <w:rPr>
                <w:b/>
                <w:bCs/>
              </w:rPr>
            </w:pPr>
            <w:r w:rsidRPr="000E6C62">
              <w:rPr>
                <w:b/>
                <w:bCs/>
              </w:rPr>
              <w:t>Gemeenten (werkgebied)</w:t>
            </w:r>
          </w:p>
        </w:tc>
      </w:tr>
      <w:tr w:rsidR="00A75587" w:rsidRPr="0014693F" w14:paraId="69937EC8" w14:textId="77777777" w:rsidTr="3F4BB98E">
        <w:tc>
          <w:tcPr>
            <w:tcW w:w="2614" w:type="dxa"/>
          </w:tcPr>
          <w:p w14:paraId="47EADAF9" w14:textId="77777777" w:rsidR="00A75587" w:rsidRPr="0014693F" w:rsidRDefault="00A75587" w:rsidP="00E95E20">
            <w:pPr>
              <w:pStyle w:val="Plattetekst"/>
            </w:pPr>
            <w:r w:rsidRPr="0014693F">
              <w:t>Groningen</w:t>
            </w:r>
          </w:p>
          <w:p w14:paraId="17DF619E" w14:textId="77777777" w:rsidR="00A75587" w:rsidRPr="0014693F" w:rsidRDefault="00A75587" w:rsidP="00E95E20">
            <w:pPr>
              <w:pStyle w:val="Plattetekst"/>
            </w:pPr>
            <w:r w:rsidRPr="0014693F">
              <w:t>(</w:t>
            </w:r>
            <w:proofErr w:type="spellStart"/>
            <w:r w:rsidRPr="0014693F">
              <w:t>Menzis</w:t>
            </w:r>
            <w:proofErr w:type="spellEnd"/>
            <w:r w:rsidRPr="0014693F">
              <w:t>)</w:t>
            </w:r>
          </w:p>
        </w:tc>
        <w:tc>
          <w:tcPr>
            <w:tcW w:w="6446" w:type="dxa"/>
          </w:tcPr>
          <w:p w14:paraId="6FB0B819" w14:textId="74911040" w:rsidR="00A75587" w:rsidRPr="0014693F" w:rsidRDefault="008C0514" w:rsidP="00E95E20">
            <w:pPr>
              <w:pStyle w:val="Plattetekst"/>
            </w:pPr>
            <w:r w:rsidRPr="0014693F">
              <w:t xml:space="preserve">Eemsdelta, </w:t>
            </w:r>
            <w:r w:rsidR="00A75587" w:rsidRPr="0014693F">
              <w:t>Groningen, Oldambt, Pekela,</w:t>
            </w:r>
            <w:r w:rsidR="009C5231" w:rsidRPr="0014693F">
              <w:t xml:space="preserve"> </w:t>
            </w:r>
            <w:r w:rsidR="00A75587" w:rsidRPr="0014693F">
              <w:t>Stadskanaal,</w:t>
            </w:r>
            <w:r w:rsidR="007202D3" w:rsidRPr="0014693F">
              <w:t xml:space="preserve"> </w:t>
            </w:r>
            <w:r w:rsidR="00A75587" w:rsidRPr="0014693F">
              <w:t xml:space="preserve">Veendam, Het Hogeland, Westerkwartier, Midden-Groningen, </w:t>
            </w:r>
            <w:proofErr w:type="spellStart"/>
            <w:r w:rsidR="00A75587" w:rsidRPr="0014693F">
              <w:t>Westerwolde</w:t>
            </w:r>
            <w:proofErr w:type="spellEnd"/>
            <w:r w:rsidR="00A75587" w:rsidRPr="0014693F">
              <w:t>.</w:t>
            </w:r>
          </w:p>
        </w:tc>
      </w:tr>
      <w:tr w:rsidR="00A75587" w:rsidRPr="0014693F" w14:paraId="21DE16A3" w14:textId="77777777" w:rsidTr="3F4BB98E">
        <w:tc>
          <w:tcPr>
            <w:tcW w:w="2614" w:type="dxa"/>
          </w:tcPr>
          <w:p w14:paraId="5A73A77B" w14:textId="77777777" w:rsidR="00A75587" w:rsidRPr="0014693F" w:rsidRDefault="00A75587" w:rsidP="00E95E20">
            <w:pPr>
              <w:pStyle w:val="Plattetekst"/>
            </w:pPr>
            <w:r w:rsidRPr="0014693F">
              <w:t>Friesland</w:t>
            </w:r>
          </w:p>
          <w:p w14:paraId="21ECF7F2" w14:textId="6159DD4C" w:rsidR="00A75587" w:rsidRPr="0014693F" w:rsidRDefault="00A75587" w:rsidP="00E95E20">
            <w:pPr>
              <w:pStyle w:val="Plattetekst"/>
            </w:pPr>
            <w:r w:rsidRPr="0014693F">
              <w:t>(</w:t>
            </w:r>
            <w:r w:rsidR="007007E7" w:rsidRPr="0014693F">
              <w:t>Zilveren Kruis</w:t>
            </w:r>
            <w:r w:rsidRPr="0014693F">
              <w:t>)</w:t>
            </w:r>
          </w:p>
        </w:tc>
        <w:tc>
          <w:tcPr>
            <w:tcW w:w="6446" w:type="dxa"/>
          </w:tcPr>
          <w:p w14:paraId="1AF0C5B9" w14:textId="646637FD" w:rsidR="00A75587" w:rsidRPr="0014693F" w:rsidRDefault="00A75587" w:rsidP="00E95E20">
            <w:pPr>
              <w:pStyle w:val="Plattetekst"/>
            </w:pPr>
            <w:r w:rsidRPr="0014693F">
              <w:t xml:space="preserve">Achtkarspelen, Ameland, </w:t>
            </w:r>
            <w:proofErr w:type="spellStart"/>
            <w:r w:rsidRPr="0014693F">
              <w:t>Dantumadiel</w:t>
            </w:r>
            <w:proofErr w:type="spellEnd"/>
            <w:r w:rsidRPr="0014693F">
              <w:t xml:space="preserve">, De Friese Meren, Harlingen, Heerenveen, Leeuwarden, Ooststellingwerf, Opsterland, Schiermonnikoog, Smallingerland, </w:t>
            </w:r>
            <w:proofErr w:type="spellStart"/>
            <w:r w:rsidRPr="0014693F">
              <w:t>Súdwest</w:t>
            </w:r>
            <w:proofErr w:type="spellEnd"/>
            <w:r w:rsidRPr="0014693F">
              <w:t xml:space="preserve"> Fryslân, Terschelling, Tytsjerksteradiel, Vlieland, Weststellingwerf, </w:t>
            </w:r>
            <w:proofErr w:type="spellStart"/>
            <w:r w:rsidRPr="0014693F">
              <w:t>Noardeast</w:t>
            </w:r>
            <w:proofErr w:type="spellEnd"/>
            <w:r w:rsidRPr="0014693F">
              <w:t xml:space="preserve">-Fryslân, </w:t>
            </w:r>
            <w:proofErr w:type="spellStart"/>
            <w:r w:rsidRPr="0014693F">
              <w:t>Waadhoeke</w:t>
            </w:r>
            <w:proofErr w:type="spellEnd"/>
            <w:r w:rsidRPr="0014693F">
              <w:t>.</w:t>
            </w:r>
          </w:p>
        </w:tc>
      </w:tr>
      <w:tr w:rsidR="00A75587" w:rsidRPr="0014693F" w14:paraId="2C39F985" w14:textId="77777777" w:rsidTr="3F4BB98E">
        <w:tc>
          <w:tcPr>
            <w:tcW w:w="2614" w:type="dxa"/>
          </w:tcPr>
          <w:p w14:paraId="6017292E" w14:textId="77777777" w:rsidR="00A75587" w:rsidRPr="0014693F" w:rsidRDefault="00A75587" w:rsidP="00E95E20">
            <w:pPr>
              <w:pStyle w:val="Plattetekst"/>
            </w:pPr>
            <w:r w:rsidRPr="0014693F">
              <w:t>Drenthe</w:t>
            </w:r>
          </w:p>
          <w:p w14:paraId="7393ABDD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03353B8B" w14:textId="77777777" w:rsidR="00A75587" w:rsidRPr="0014693F" w:rsidRDefault="00A75587" w:rsidP="00E95E20">
            <w:pPr>
              <w:pStyle w:val="Plattetekst"/>
            </w:pPr>
            <w:r w:rsidRPr="0014693F">
              <w:t>Aa en Hunze, Assen, Borger-Odoorn, Coevorden, De Wolden, Emmen, Hoogeveen, Meppel, Midden-Drenthe, Noordenveld, Tynaarlo, Westerveld.</w:t>
            </w:r>
          </w:p>
        </w:tc>
      </w:tr>
      <w:tr w:rsidR="00A75587" w:rsidRPr="0014693F" w14:paraId="6172B5F6" w14:textId="77777777" w:rsidTr="3F4BB98E">
        <w:tc>
          <w:tcPr>
            <w:tcW w:w="2614" w:type="dxa"/>
          </w:tcPr>
          <w:p w14:paraId="47263BBC" w14:textId="77777777" w:rsidR="00A75587" w:rsidRPr="0014693F" w:rsidRDefault="00A75587" w:rsidP="00E95E20">
            <w:pPr>
              <w:pStyle w:val="Plattetekst"/>
            </w:pPr>
            <w:r w:rsidRPr="0014693F">
              <w:t>Zwolle</w:t>
            </w:r>
          </w:p>
          <w:p w14:paraId="20CE72AA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2B11B5A8" w14:textId="77777777" w:rsidR="00A75587" w:rsidRPr="0014693F" w:rsidRDefault="00A75587" w:rsidP="00E95E20">
            <w:pPr>
              <w:pStyle w:val="Plattetekst"/>
            </w:pPr>
            <w:r w:rsidRPr="0014693F">
              <w:t>Dalfsen, Elburg, Ermelo, Hardenberg, Harderwijk, Hattem, Kampen, Nunspeet, Oldebroek, Ommen, Putten, Staphorst, Steenwijkerland, Zwartewaterland, Zwolle.</w:t>
            </w:r>
          </w:p>
        </w:tc>
      </w:tr>
      <w:tr w:rsidR="00A75587" w:rsidRPr="0014693F" w14:paraId="00AB2392" w14:textId="77777777" w:rsidTr="3F4BB98E">
        <w:tc>
          <w:tcPr>
            <w:tcW w:w="2614" w:type="dxa"/>
          </w:tcPr>
          <w:p w14:paraId="08BB8699" w14:textId="77777777" w:rsidR="00A75587" w:rsidRPr="0014693F" w:rsidRDefault="00A75587" w:rsidP="00E95E20">
            <w:pPr>
              <w:pStyle w:val="Plattetekst"/>
            </w:pPr>
            <w:r w:rsidRPr="0014693F">
              <w:t>Twente</w:t>
            </w:r>
          </w:p>
          <w:p w14:paraId="1D274219" w14:textId="77777777" w:rsidR="00A75587" w:rsidRPr="0014693F" w:rsidRDefault="00A75587" w:rsidP="00E95E20">
            <w:pPr>
              <w:pStyle w:val="Plattetekst"/>
            </w:pPr>
            <w:r w:rsidRPr="0014693F">
              <w:t>(</w:t>
            </w:r>
            <w:proofErr w:type="spellStart"/>
            <w:r w:rsidRPr="0014693F">
              <w:t>Menzis</w:t>
            </w:r>
            <w:proofErr w:type="spellEnd"/>
            <w:r w:rsidRPr="0014693F">
              <w:t>)</w:t>
            </w:r>
          </w:p>
        </w:tc>
        <w:tc>
          <w:tcPr>
            <w:tcW w:w="6446" w:type="dxa"/>
          </w:tcPr>
          <w:p w14:paraId="061F7A80" w14:textId="77777777" w:rsidR="00A75587" w:rsidRPr="0014693F" w:rsidRDefault="00A75587" w:rsidP="00E95E20">
            <w:pPr>
              <w:pStyle w:val="Plattetekst"/>
            </w:pPr>
            <w:r w:rsidRPr="0014693F">
              <w:t>Almelo, Borne, Dinkelland, Enschede, Haaksbergen, Hellendoorn, Hengelo, Hof van Twente, Losser, Oldenzaal, Rijssen-Holten, Tubbergen, Twenterand, Wierden.</w:t>
            </w:r>
          </w:p>
        </w:tc>
      </w:tr>
      <w:tr w:rsidR="00A75587" w:rsidRPr="0014693F" w14:paraId="5062E234" w14:textId="77777777" w:rsidTr="3F4BB98E">
        <w:tc>
          <w:tcPr>
            <w:tcW w:w="2614" w:type="dxa"/>
          </w:tcPr>
          <w:p w14:paraId="40804BD1" w14:textId="77777777" w:rsidR="00A75587" w:rsidRPr="0014693F" w:rsidRDefault="00A75587" w:rsidP="00E95E20">
            <w:pPr>
              <w:pStyle w:val="Plattetekst"/>
            </w:pPr>
            <w:r w:rsidRPr="0014693F">
              <w:t>Apeldoorn/Zutphen e.o.</w:t>
            </w:r>
          </w:p>
          <w:p w14:paraId="14E9581D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56E5FE8A" w14:textId="77777777" w:rsidR="00A75587" w:rsidRPr="0014693F" w:rsidRDefault="00A75587" w:rsidP="00E95E20">
            <w:pPr>
              <w:pStyle w:val="Plattetekst"/>
            </w:pPr>
            <w:r w:rsidRPr="0014693F">
              <w:t>Apeldoorn, Brummen, Epe, Heerde, Lochem, Zutphen.</w:t>
            </w:r>
          </w:p>
        </w:tc>
      </w:tr>
      <w:tr w:rsidR="00A75587" w:rsidRPr="0014693F" w14:paraId="1323AB7C" w14:textId="77777777" w:rsidTr="3F4BB98E">
        <w:tc>
          <w:tcPr>
            <w:tcW w:w="2614" w:type="dxa"/>
          </w:tcPr>
          <w:p w14:paraId="7C8CB835" w14:textId="77777777" w:rsidR="00A75587" w:rsidRPr="0014693F" w:rsidRDefault="00A75587" w:rsidP="00E95E20">
            <w:pPr>
              <w:pStyle w:val="Plattetekst"/>
            </w:pPr>
            <w:r w:rsidRPr="0014693F">
              <w:t>Arnhem</w:t>
            </w:r>
          </w:p>
          <w:p w14:paraId="3D83C8DB" w14:textId="77777777" w:rsidR="00A75587" w:rsidRPr="0014693F" w:rsidRDefault="00A75587" w:rsidP="00E95E20">
            <w:pPr>
              <w:pStyle w:val="Plattetekst"/>
            </w:pPr>
            <w:r w:rsidRPr="0014693F">
              <w:t>(</w:t>
            </w:r>
            <w:proofErr w:type="spellStart"/>
            <w:r w:rsidRPr="0014693F">
              <w:t>Menzis</w:t>
            </w:r>
            <w:proofErr w:type="spellEnd"/>
            <w:r w:rsidRPr="0014693F">
              <w:t>)</w:t>
            </w:r>
          </w:p>
        </w:tc>
        <w:tc>
          <w:tcPr>
            <w:tcW w:w="6446" w:type="dxa"/>
          </w:tcPr>
          <w:p w14:paraId="03BD604A" w14:textId="77777777" w:rsidR="00A75587" w:rsidRPr="0014693F" w:rsidRDefault="00A75587" w:rsidP="00E95E20">
            <w:pPr>
              <w:pStyle w:val="Plattetekst"/>
            </w:pPr>
            <w:r w:rsidRPr="0014693F">
              <w:t>Aalten, Arnhem, Barneveld, Berkelland, Bronckhorst, Doesburg, Doetinchem, Duiven, Ede, Lingewaard, Montferland, Oost-Gelre, Oude IJsselstreek, Overbetuwe, Renkum, Rheden, Rozendaal, Scherpenzeel, Wageningen, Westervoort, Winterswijk, Zevenaar.</w:t>
            </w:r>
          </w:p>
        </w:tc>
      </w:tr>
      <w:tr w:rsidR="00A75587" w:rsidRPr="0014693F" w14:paraId="16EA0658" w14:textId="77777777" w:rsidTr="3F4BB98E">
        <w:tc>
          <w:tcPr>
            <w:tcW w:w="2614" w:type="dxa"/>
          </w:tcPr>
          <w:p w14:paraId="5A767B27" w14:textId="77777777" w:rsidR="00A75587" w:rsidRPr="0014693F" w:rsidRDefault="00A75587" w:rsidP="00E95E20">
            <w:pPr>
              <w:pStyle w:val="Plattetekst"/>
            </w:pPr>
            <w:r w:rsidRPr="0014693F">
              <w:t>Nijmegen</w:t>
            </w:r>
          </w:p>
          <w:p w14:paraId="0E5F6F79" w14:textId="77777777" w:rsidR="00A75587" w:rsidRPr="0014693F" w:rsidRDefault="00A75587" w:rsidP="00E95E20">
            <w:pPr>
              <w:pStyle w:val="Plattetekst"/>
            </w:pPr>
            <w:r w:rsidRPr="0014693F">
              <w:t>(VGZ)</w:t>
            </w:r>
          </w:p>
        </w:tc>
        <w:tc>
          <w:tcPr>
            <w:tcW w:w="6446" w:type="dxa"/>
          </w:tcPr>
          <w:p w14:paraId="7E44226F" w14:textId="4DF4952D" w:rsidR="00A75587" w:rsidRPr="0014693F" w:rsidRDefault="00A75587" w:rsidP="00E95E20">
            <w:pPr>
              <w:pStyle w:val="Plattetekst"/>
            </w:pPr>
            <w:r w:rsidRPr="0014693F">
              <w:t>Beuningen, Buren, Culemborg, Druten, Gennep, Berg en Dal, Heumen, Mook en Middelaar, Neder-Betuwe, Nijmegen, Tiel, West Maas en Waal, Wijchen,</w:t>
            </w:r>
            <w:r w:rsidR="2DA8A05C" w:rsidRPr="0014693F">
              <w:t xml:space="preserve"> </w:t>
            </w:r>
            <w:r w:rsidRPr="0014693F">
              <w:t>West Betuwe.</w:t>
            </w:r>
          </w:p>
        </w:tc>
      </w:tr>
      <w:tr w:rsidR="00A75587" w:rsidRPr="0014693F" w14:paraId="5AA3FF40" w14:textId="77777777" w:rsidTr="3F4BB98E">
        <w:tc>
          <w:tcPr>
            <w:tcW w:w="2614" w:type="dxa"/>
          </w:tcPr>
          <w:p w14:paraId="2B0227C6" w14:textId="77777777" w:rsidR="00A75587" w:rsidRPr="0014693F" w:rsidRDefault="00A75587" w:rsidP="00E95E20">
            <w:pPr>
              <w:pStyle w:val="Plattetekst"/>
            </w:pPr>
            <w:r w:rsidRPr="0014693F">
              <w:t>Utrecht</w:t>
            </w:r>
          </w:p>
          <w:p w14:paraId="0CBCAD8D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3D5AACCD" w14:textId="7A015F74" w:rsidR="00A75587" w:rsidRPr="0014693F" w:rsidRDefault="00A75587" w:rsidP="00E95E20">
            <w:pPr>
              <w:pStyle w:val="Plattetekst"/>
            </w:pPr>
            <w:r w:rsidRPr="0014693F">
              <w:t>Amersfoort, Baarn, Bunnik, Bunschoten, De Bilt, De Ronde Venen, Houten, IJsselstein, Leusden, Lopik, Montfoort, Nieuwegein, Nijkerk, Oudewater, Renswoude, Rhenen, Soest, Stichtse Vecht, Utrecht, Ut</w:t>
            </w:r>
            <w:r w:rsidR="007202D3" w:rsidRPr="0014693F">
              <w:t xml:space="preserve">rechtse Heuvelrug, Veenendaal, </w:t>
            </w:r>
            <w:r w:rsidRPr="0014693F">
              <w:t>Wijk bij Duurstede, Woerden, Woudenberg, Zeist.</w:t>
            </w:r>
          </w:p>
        </w:tc>
      </w:tr>
      <w:tr w:rsidR="00A75587" w:rsidRPr="0014693F" w14:paraId="5FBD14D7" w14:textId="77777777" w:rsidTr="3F4BB98E">
        <w:tc>
          <w:tcPr>
            <w:tcW w:w="2614" w:type="dxa"/>
          </w:tcPr>
          <w:p w14:paraId="60841EBA" w14:textId="77777777" w:rsidR="00A75587" w:rsidRPr="0014693F" w:rsidRDefault="00A75587" w:rsidP="00E95E20">
            <w:pPr>
              <w:pStyle w:val="Plattetekst"/>
            </w:pPr>
            <w:r w:rsidRPr="0014693F">
              <w:t>Flevoland</w:t>
            </w:r>
          </w:p>
          <w:p w14:paraId="479BB5AA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3B950A68" w14:textId="77777777" w:rsidR="00A75587" w:rsidRPr="0014693F" w:rsidRDefault="00A75587" w:rsidP="00E95E20">
            <w:pPr>
              <w:pStyle w:val="Plattetekst"/>
            </w:pPr>
            <w:r w:rsidRPr="0014693F">
              <w:t>Dronten, Lelystad, Noordoostpolder, Urk, Zeewolde.</w:t>
            </w:r>
          </w:p>
        </w:tc>
      </w:tr>
      <w:tr w:rsidR="00A75587" w:rsidRPr="0014693F" w14:paraId="642AD75F" w14:textId="77777777" w:rsidTr="3F4BB98E">
        <w:tc>
          <w:tcPr>
            <w:tcW w:w="2614" w:type="dxa"/>
          </w:tcPr>
          <w:p w14:paraId="73D56CDF" w14:textId="77777777" w:rsidR="00A75587" w:rsidRPr="0014693F" w:rsidRDefault="00A75587" w:rsidP="00E95E20">
            <w:pPr>
              <w:pStyle w:val="Plattetekst"/>
            </w:pPr>
            <w:r w:rsidRPr="0014693F">
              <w:t>’t Gooi</w:t>
            </w:r>
          </w:p>
          <w:p w14:paraId="5DBE8F03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7281446C" w14:textId="11BE95FC" w:rsidR="00A75587" w:rsidRPr="0014693F" w:rsidRDefault="00A75587" w:rsidP="00E95E20">
            <w:pPr>
              <w:pStyle w:val="Plattetekst"/>
            </w:pPr>
            <w:r w:rsidRPr="0014693F">
              <w:t>Almere, Blaricum, Eemnes, Hilversum, Huizen, Laren, Wijdemeren, Gooise Meren.</w:t>
            </w:r>
          </w:p>
        </w:tc>
      </w:tr>
      <w:tr w:rsidR="00A75587" w:rsidRPr="0014693F" w14:paraId="23B29ABB" w14:textId="77777777" w:rsidTr="3F4BB98E">
        <w:tc>
          <w:tcPr>
            <w:tcW w:w="2614" w:type="dxa"/>
          </w:tcPr>
          <w:p w14:paraId="5A95462E" w14:textId="77777777" w:rsidR="00A75587" w:rsidRPr="0014693F" w:rsidRDefault="00A75587" w:rsidP="00E95E20">
            <w:pPr>
              <w:pStyle w:val="Plattetekst"/>
            </w:pPr>
            <w:r w:rsidRPr="0014693F">
              <w:t>Noord-Holland-Noord</w:t>
            </w:r>
          </w:p>
          <w:p w14:paraId="2BB2376B" w14:textId="77777777" w:rsidR="00A75587" w:rsidRPr="0014693F" w:rsidRDefault="00A75587" w:rsidP="00E95E20">
            <w:pPr>
              <w:pStyle w:val="Plattetekst"/>
            </w:pPr>
            <w:r w:rsidRPr="0014693F">
              <w:t>(VGZ)</w:t>
            </w:r>
          </w:p>
        </w:tc>
        <w:tc>
          <w:tcPr>
            <w:tcW w:w="6446" w:type="dxa"/>
          </w:tcPr>
          <w:p w14:paraId="6F04BC24" w14:textId="5F8ED52F" w:rsidR="00A75587" w:rsidRPr="0014693F" w:rsidRDefault="00A75587" w:rsidP="00E95E20">
            <w:pPr>
              <w:pStyle w:val="Plattetekst"/>
            </w:pPr>
            <w:r>
              <w:t xml:space="preserve">Alkmaar, Bergen </w:t>
            </w:r>
            <w:proofErr w:type="spellStart"/>
            <w:r>
              <w:t>nh</w:t>
            </w:r>
            <w:proofErr w:type="spellEnd"/>
            <w:r>
              <w:t xml:space="preserve">, Den Helder, </w:t>
            </w:r>
            <w:r w:rsidR="00567062">
              <w:t xml:space="preserve">Dijk en Waard, </w:t>
            </w:r>
            <w:r>
              <w:t>Drechterland, Enkhuizen</w:t>
            </w:r>
            <w:proofErr w:type="gramStart"/>
            <w:r>
              <w:t>, ,</w:t>
            </w:r>
            <w:proofErr w:type="gramEnd"/>
            <w:r>
              <w:t xml:space="preserve"> Heiloo, Hollands Kroon, Hoorn, Koggenland, Medemblik, Opmeer, Schagen, Stede Broec, Texel.</w:t>
            </w:r>
          </w:p>
        </w:tc>
      </w:tr>
      <w:tr w:rsidR="00A75587" w:rsidRPr="0014693F" w14:paraId="6C6DC869" w14:textId="77777777" w:rsidTr="3F4BB98E">
        <w:tc>
          <w:tcPr>
            <w:tcW w:w="2614" w:type="dxa"/>
          </w:tcPr>
          <w:p w14:paraId="15E6AFC2" w14:textId="77777777" w:rsidR="00A75587" w:rsidRPr="0014693F" w:rsidRDefault="00A75587" w:rsidP="00E95E20">
            <w:pPr>
              <w:pStyle w:val="Plattetekst"/>
            </w:pPr>
            <w:r w:rsidRPr="0014693F">
              <w:t>Kennemerland</w:t>
            </w:r>
          </w:p>
          <w:p w14:paraId="4DF16551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40C8A4F9" w14:textId="73265211" w:rsidR="00A75587" w:rsidRPr="0014693F" w:rsidRDefault="00A75587" w:rsidP="00E95E20">
            <w:pPr>
              <w:pStyle w:val="Plattetekst"/>
            </w:pPr>
            <w:r w:rsidRPr="0014693F">
              <w:t>Beverwijk, Bloemendaal, Castricum, Haarlem, Heemskerk, Heemstede, Uitgeest, Velsen, Zandvoort.</w:t>
            </w:r>
          </w:p>
        </w:tc>
      </w:tr>
      <w:tr w:rsidR="00A75587" w:rsidRPr="0014693F" w14:paraId="4A153B73" w14:textId="77777777" w:rsidTr="3F4BB98E">
        <w:tc>
          <w:tcPr>
            <w:tcW w:w="2614" w:type="dxa"/>
          </w:tcPr>
          <w:p w14:paraId="4AAE49D2" w14:textId="77777777" w:rsidR="00A75587" w:rsidRPr="0014693F" w:rsidRDefault="00A75587" w:rsidP="00E95E20">
            <w:pPr>
              <w:pStyle w:val="Plattetekst"/>
            </w:pPr>
            <w:r w:rsidRPr="0014693F">
              <w:t>Zaanstreek/Waterland</w:t>
            </w:r>
          </w:p>
          <w:p w14:paraId="1B52E9DD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</w:tcPr>
          <w:p w14:paraId="56E27E54" w14:textId="078CC25C" w:rsidR="00A75587" w:rsidRPr="0014693F" w:rsidRDefault="00A75587" w:rsidP="00E95E20">
            <w:pPr>
              <w:pStyle w:val="Plattetekst"/>
            </w:pPr>
            <w:r w:rsidRPr="0014693F">
              <w:t xml:space="preserve">Edam-Volendam, Landsmeer, Oostzaan, Purmerend, Waterland, Wormerland, Zaanstad. </w:t>
            </w:r>
          </w:p>
        </w:tc>
      </w:tr>
      <w:tr w:rsidR="00A75587" w:rsidRPr="0014693F" w14:paraId="681D8115" w14:textId="77777777" w:rsidTr="3F4BB98E">
        <w:trPr>
          <w:trHeight w:val="4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9F0" w14:textId="77777777" w:rsidR="00A75587" w:rsidRPr="0014693F" w:rsidRDefault="00A75587" w:rsidP="00E95E20">
            <w:pPr>
              <w:pStyle w:val="Plattetekst"/>
            </w:pPr>
            <w:r w:rsidRPr="0014693F">
              <w:t>Amsterdam</w:t>
            </w:r>
          </w:p>
          <w:p w14:paraId="493689E3" w14:textId="77777777" w:rsidR="00A75587" w:rsidRPr="0014693F" w:rsidRDefault="00A75587" w:rsidP="00E95E20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75A" w14:textId="77777777" w:rsidR="00A75587" w:rsidRPr="0014693F" w:rsidRDefault="00A75587" w:rsidP="00E95E20">
            <w:pPr>
              <w:pStyle w:val="Plattetekst"/>
            </w:pPr>
            <w:r w:rsidRPr="0014693F">
              <w:t>Amsterdam, Diemen.</w:t>
            </w:r>
          </w:p>
          <w:p w14:paraId="5750CE7A" w14:textId="77777777" w:rsidR="00896068" w:rsidRPr="0014693F" w:rsidRDefault="00896068" w:rsidP="00E95E20">
            <w:pPr>
              <w:pStyle w:val="Plattetekst"/>
            </w:pPr>
          </w:p>
          <w:p w14:paraId="0100E003" w14:textId="77777777" w:rsidR="00972225" w:rsidRPr="0014693F" w:rsidRDefault="00972225" w:rsidP="00E95E20">
            <w:pPr>
              <w:pStyle w:val="Plattetekst"/>
            </w:pPr>
          </w:p>
          <w:p w14:paraId="4C54B12A" w14:textId="520E1322" w:rsidR="00972225" w:rsidRPr="0014693F" w:rsidRDefault="00972225" w:rsidP="00E95E20">
            <w:pPr>
              <w:pStyle w:val="Plattetekst"/>
            </w:pPr>
          </w:p>
        </w:tc>
      </w:tr>
    </w:tbl>
    <w:p w14:paraId="5D834668" w14:textId="77777777" w:rsidR="001C3BF4" w:rsidRDefault="001C3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446"/>
      </w:tblGrid>
      <w:tr w:rsidR="001C3BF4" w:rsidRPr="0014693F" w14:paraId="31409935" w14:textId="77777777" w:rsidTr="001C3BF4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0E23" w:themeFill="accent1" w:themeFillShade="BF"/>
          </w:tcPr>
          <w:p w14:paraId="12A34BC5" w14:textId="77777777" w:rsidR="001C3BF4" w:rsidRPr="001C3BF4" w:rsidRDefault="001C3BF4" w:rsidP="001C3BF4">
            <w:pPr>
              <w:pStyle w:val="Plattetekst"/>
              <w:rPr>
                <w:b/>
                <w:bCs/>
                <w:color w:val="FFFFFF" w:themeColor="background1"/>
              </w:rPr>
            </w:pPr>
            <w:r w:rsidRPr="001C3BF4">
              <w:rPr>
                <w:b/>
                <w:bCs/>
                <w:color w:val="FFFFFF" w:themeColor="background1"/>
              </w:rPr>
              <w:lastRenderedPageBreak/>
              <w:t>Regio</w:t>
            </w:r>
          </w:p>
          <w:p w14:paraId="4EF608E9" w14:textId="1D9E6D68" w:rsidR="001C3BF4" w:rsidRPr="001C3BF4" w:rsidRDefault="001C3BF4" w:rsidP="001C3BF4">
            <w:pPr>
              <w:pStyle w:val="Plattetekst"/>
              <w:rPr>
                <w:color w:val="FFFFFF" w:themeColor="background1"/>
              </w:rPr>
            </w:pPr>
            <w:r w:rsidRPr="001C3BF4">
              <w:rPr>
                <w:b/>
                <w:bCs/>
                <w:color w:val="FFFFFF" w:themeColor="background1"/>
              </w:rPr>
              <w:t xml:space="preserve">(Zorgkantoor/aangewezen </w:t>
            </w:r>
            <w:proofErr w:type="spellStart"/>
            <w:r w:rsidRPr="001C3BF4">
              <w:rPr>
                <w:b/>
                <w:bCs/>
                <w:color w:val="FFFFFF" w:themeColor="background1"/>
              </w:rPr>
              <w:t>Wlz</w:t>
            </w:r>
            <w:proofErr w:type="spellEnd"/>
            <w:r w:rsidRPr="001C3BF4">
              <w:rPr>
                <w:b/>
                <w:bCs/>
                <w:color w:val="FFFFFF" w:themeColor="background1"/>
              </w:rPr>
              <w:t>-uitvoerder)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0E23" w:themeFill="accent1" w:themeFillShade="BF"/>
          </w:tcPr>
          <w:p w14:paraId="4FC0C489" w14:textId="61D7E208" w:rsidR="001C3BF4" w:rsidRPr="001C3BF4" w:rsidRDefault="001C3BF4" w:rsidP="001C3BF4">
            <w:pPr>
              <w:pStyle w:val="Plattetekst"/>
              <w:rPr>
                <w:color w:val="FFFFFF" w:themeColor="background1"/>
              </w:rPr>
            </w:pPr>
            <w:r w:rsidRPr="001C3BF4">
              <w:rPr>
                <w:b/>
                <w:bCs/>
                <w:color w:val="FFFFFF" w:themeColor="background1"/>
              </w:rPr>
              <w:t>Gemeenten (werkgebied)</w:t>
            </w:r>
          </w:p>
        </w:tc>
      </w:tr>
      <w:tr w:rsidR="001C3BF4" w:rsidRPr="0014693F" w14:paraId="4E8EC5E8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0E3" w14:textId="77777777" w:rsidR="001C3BF4" w:rsidRPr="0014693F" w:rsidRDefault="001C3BF4" w:rsidP="001C3BF4">
            <w:pPr>
              <w:pStyle w:val="Plattetekst"/>
            </w:pPr>
            <w:r w:rsidRPr="0014693F">
              <w:t xml:space="preserve">Amstelland en de </w:t>
            </w:r>
            <w:proofErr w:type="spellStart"/>
            <w:r w:rsidRPr="0014693F">
              <w:t>Meerlanden</w:t>
            </w:r>
            <w:proofErr w:type="spellEnd"/>
          </w:p>
          <w:p w14:paraId="16D951A3" w14:textId="77777777" w:rsidR="001C3BF4" w:rsidRPr="0014693F" w:rsidRDefault="001C3BF4" w:rsidP="001C3BF4">
            <w:pPr>
              <w:pStyle w:val="Plattetekst"/>
            </w:pPr>
            <w:r w:rsidRPr="0014693F">
              <w:t>(Zorg en Zekerheid)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6A5" w14:textId="77777777" w:rsidR="001C3BF4" w:rsidRPr="0014693F" w:rsidRDefault="001C3BF4" w:rsidP="001C3BF4">
            <w:pPr>
              <w:pStyle w:val="Plattetekst"/>
            </w:pPr>
            <w:r w:rsidRPr="0014693F">
              <w:t>Aalsmeer, Amstelveen, Haarlemmermeer, Ouder-Amstel, Uithoorn.</w:t>
            </w:r>
          </w:p>
        </w:tc>
      </w:tr>
      <w:tr w:rsidR="001C3BF4" w:rsidRPr="0014693F" w14:paraId="7B1925B6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770" w14:textId="77777777" w:rsidR="001C3BF4" w:rsidRPr="0014693F" w:rsidRDefault="001C3BF4" w:rsidP="001C3BF4">
            <w:pPr>
              <w:pStyle w:val="Plattetekst"/>
            </w:pPr>
            <w:r w:rsidRPr="0014693F">
              <w:t>Zuid-Holland-Noord</w:t>
            </w:r>
          </w:p>
          <w:p w14:paraId="1E9A9B95" w14:textId="77777777" w:rsidR="001C3BF4" w:rsidRPr="0014693F" w:rsidRDefault="001C3BF4" w:rsidP="001C3BF4">
            <w:pPr>
              <w:pStyle w:val="Plattetekst"/>
            </w:pPr>
            <w:r w:rsidRPr="0014693F">
              <w:t>(Zorg en Zekerheid)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914" w14:textId="77777777" w:rsidR="001C3BF4" w:rsidRPr="0014693F" w:rsidRDefault="001C3BF4" w:rsidP="001C3BF4">
            <w:pPr>
              <w:pStyle w:val="Plattetekst"/>
            </w:pPr>
            <w:r w:rsidRPr="0014693F">
              <w:t>Alphen aan den Rijn, Hillegom, Kaag en Braassem, Katwijk, Leiden, Leiderdorp, Lisse, Nieuwkoop, Noordwijk, Oegstgeest, Teylingen, Voorschoten, Zoeterwoude.</w:t>
            </w:r>
          </w:p>
        </w:tc>
      </w:tr>
      <w:tr w:rsidR="001C3BF4" w:rsidRPr="0014693F" w14:paraId="33F1966A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1F8" w14:textId="77777777" w:rsidR="001C3BF4" w:rsidRPr="0014693F" w:rsidRDefault="001C3BF4" w:rsidP="001C3BF4">
            <w:pPr>
              <w:pStyle w:val="Plattetekst"/>
            </w:pPr>
            <w:r w:rsidRPr="0014693F">
              <w:t>Haaglanden</w:t>
            </w:r>
          </w:p>
          <w:p w14:paraId="41FA5B52" w14:textId="77777777" w:rsidR="001C3BF4" w:rsidRPr="0014693F" w:rsidRDefault="001C3BF4" w:rsidP="001C3BF4">
            <w:pPr>
              <w:pStyle w:val="Plattetekst"/>
            </w:pPr>
            <w:r w:rsidRPr="0014693F">
              <w:t>(CZ)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36B" w14:textId="77777777" w:rsidR="001C3BF4" w:rsidRPr="0014693F" w:rsidRDefault="001C3BF4" w:rsidP="001C3BF4">
            <w:pPr>
              <w:pStyle w:val="Plattetekst"/>
            </w:pPr>
            <w:r w:rsidRPr="0014693F">
              <w:t>Den Haag, Leidschendam-Voorburg, Rijswijk, Wassenaar, Zoetermeer.</w:t>
            </w:r>
          </w:p>
        </w:tc>
      </w:tr>
      <w:tr w:rsidR="001C3BF4" w:rsidRPr="0014693F" w14:paraId="3B86020C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27A" w14:textId="77777777" w:rsidR="001C3BF4" w:rsidRPr="0014693F" w:rsidRDefault="001C3BF4" w:rsidP="001C3BF4">
            <w:pPr>
              <w:pStyle w:val="Plattetekst"/>
            </w:pPr>
            <w:r w:rsidRPr="0014693F">
              <w:t>WSD</w:t>
            </w:r>
          </w:p>
          <w:p w14:paraId="45B16795" w14:textId="77777777" w:rsidR="001C3BF4" w:rsidRPr="0014693F" w:rsidRDefault="001C3BF4" w:rsidP="001C3BF4">
            <w:pPr>
              <w:pStyle w:val="Plattetekst"/>
            </w:pPr>
            <w:r w:rsidRPr="0014693F">
              <w:t>(DSW)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33C" w14:textId="067B7FE7" w:rsidR="001C3BF4" w:rsidRPr="0014693F" w:rsidRDefault="001C3BF4" w:rsidP="001C3BF4">
            <w:pPr>
              <w:pStyle w:val="Plattetekst"/>
            </w:pPr>
            <w:r w:rsidRPr="0014693F">
              <w:t>Delft, Lansingerland, Maassluis, Midden-Delfland, Pijnacker-Nootdorp, Schiedam, Vlaardingen en Westland.</w:t>
            </w:r>
          </w:p>
        </w:tc>
      </w:tr>
      <w:tr w:rsidR="001C3BF4" w:rsidRPr="0014693F" w14:paraId="3CFC80C8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A9E" w14:textId="77777777" w:rsidR="001C3BF4" w:rsidRPr="0014693F" w:rsidRDefault="001C3BF4" w:rsidP="001C3BF4">
            <w:pPr>
              <w:pStyle w:val="Plattetekst"/>
            </w:pPr>
            <w:r w:rsidRPr="0014693F">
              <w:t>Midden Holland</w:t>
            </w:r>
          </w:p>
          <w:p w14:paraId="474BE439" w14:textId="77777777" w:rsidR="001C3BF4" w:rsidRPr="0014693F" w:rsidRDefault="001C3BF4" w:rsidP="001C3BF4">
            <w:pPr>
              <w:pStyle w:val="Plattetekst"/>
            </w:pPr>
            <w:r w:rsidRPr="0014693F">
              <w:t xml:space="preserve">(VGZ)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AB8" w14:textId="77777777" w:rsidR="001C3BF4" w:rsidRPr="0014693F" w:rsidRDefault="001C3BF4" w:rsidP="001C3BF4">
            <w:pPr>
              <w:pStyle w:val="Plattetekst"/>
            </w:pPr>
            <w:r w:rsidRPr="0014693F">
              <w:t>Bodegraven-Reeuwijk, Gouda, Krimpenerwaard, Waddinxveen, Zuidplas.</w:t>
            </w:r>
          </w:p>
        </w:tc>
      </w:tr>
      <w:tr w:rsidR="001C3BF4" w:rsidRPr="0014693F" w14:paraId="5067B2E6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DA0" w14:textId="77777777" w:rsidR="001C3BF4" w:rsidRPr="0014693F" w:rsidRDefault="001C3BF4" w:rsidP="001C3BF4">
            <w:pPr>
              <w:pStyle w:val="Plattetekst"/>
            </w:pPr>
            <w:r w:rsidRPr="0014693F">
              <w:t>Rotterdam</w:t>
            </w:r>
          </w:p>
          <w:p w14:paraId="20DFCC38" w14:textId="77777777" w:rsidR="001C3BF4" w:rsidRPr="0014693F" w:rsidRDefault="001C3BF4" w:rsidP="001C3BF4">
            <w:pPr>
              <w:pStyle w:val="Plattetekst"/>
            </w:pPr>
            <w:r w:rsidRPr="0014693F">
              <w:t>(Zilveren Kruis)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2B2" w14:textId="77777777" w:rsidR="001C3BF4" w:rsidRPr="0014693F" w:rsidRDefault="001C3BF4" w:rsidP="001C3BF4">
            <w:pPr>
              <w:pStyle w:val="Plattetekst"/>
            </w:pPr>
            <w:r w:rsidRPr="0014693F">
              <w:t>Capelle aan den IJssel, Krimpen aan den IJssel, Rotterdam.</w:t>
            </w:r>
          </w:p>
        </w:tc>
      </w:tr>
      <w:tr w:rsidR="001C3BF4" w:rsidRPr="0014693F" w14:paraId="39BA3AD3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266" w14:textId="77777777" w:rsidR="001C3BF4" w:rsidRPr="0014693F" w:rsidRDefault="001C3BF4" w:rsidP="001C3BF4">
            <w:pPr>
              <w:pStyle w:val="Plattetekst"/>
            </w:pPr>
            <w:r w:rsidRPr="0014693F">
              <w:t>Zuid-Hollandse Eilanden</w:t>
            </w:r>
          </w:p>
          <w:p w14:paraId="02999BAA" w14:textId="77777777" w:rsidR="001C3BF4" w:rsidRPr="0014693F" w:rsidRDefault="001C3BF4" w:rsidP="001C3BF4">
            <w:pPr>
              <w:pStyle w:val="Plattetekst"/>
            </w:pPr>
            <w:r w:rsidRPr="0014693F">
              <w:t>(CZ)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C9B" w14:textId="4BE5C15D" w:rsidR="001C3BF4" w:rsidRPr="0014693F" w:rsidRDefault="001C3BF4" w:rsidP="001C3BF4">
            <w:pPr>
              <w:pStyle w:val="Plattetekst"/>
            </w:pPr>
            <w:r>
              <w:t xml:space="preserve">Albrandswaard, Barendrecht, Goeree-Overflakkee, Hoeksche Waard, Nissewaard, Ridderkerk, </w:t>
            </w:r>
            <w:r w:rsidRPr="4A20DC2A">
              <w:t>Voorne aan Zee.</w:t>
            </w:r>
          </w:p>
        </w:tc>
      </w:tr>
      <w:tr w:rsidR="001C3BF4" w:rsidRPr="0014693F" w14:paraId="005A7F4D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C71" w14:textId="77777777" w:rsidR="001C3BF4" w:rsidRPr="0014693F" w:rsidRDefault="001C3BF4" w:rsidP="001C3BF4">
            <w:pPr>
              <w:pStyle w:val="Plattetekst"/>
            </w:pPr>
            <w:r w:rsidRPr="0014693F">
              <w:t>Waardenland</w:t>
            </w:r>
          </w:p>
          <w:p w14:paraId="2A6B9216" w14:textId="77777777" w:rsidR="001C3BF4" w:rsidRPr="0014693F" w:rsidRDefault="001C3BF4" w:rsidP="001C3BF4">
            <w:pPr>
              <w:pStyle w:val="Plattetekst"/>
            </w:pPr>
            <w:r w:rsidRPr="0014693F">
              <w:t>(VGZ)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129" w14:textId="745B19F3" w:rsidR="001C3BF4" w:rsidRPr="0014693F" w:rsidRDefault="001C3BF4" w:rsidP="001C3BF4">
            <w:pPr>
              <w:pStyle w:val="Plattetekst"/>
            </w:pPr>
            <w:r w:rsidRPr="0014693F">
              <w:t xml:space="preserve">Alblasserdam, Dordrecht, Gorinchem, Hardinxveld-Giessendam, Hendrik-Ido-Ambacht, Molenwaard, Papendrecht, Sliedrecht, </w:t>
            </w:r>
            <w:proofErr w:type="spellStart"/>
            <w:r w:rsidRPr="0014693F">
              <w:t>Vijfheerenlanden</w:t>
            </w:r>
            <w:proofErr w:type="spellEnd"/>
            <w:r w:rsidRPr="0014693F">
              <w:t xml:space="preserve">, Zwijndrecht. </w:t>
            </w:r>
          </w:p>
        </w:tc>
      </w:tr>
      <w:tr w:rsidR="001C3BF4" w:rsidRPr="0014693F" w14:paraId="03D5471A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270" w14:textId="77777777" w:rsidR="001C3BF4" w:rsidRPr="0014693F" w:rsidRDefault="001C3BF4" w:rsidP="001C3BF4">
            <w:pPr>
              <w:pStyle w:val="Plattetekst"/>
            </w:pPr>
            <w:r w:rsidRPr="0014693F">
              <w:t>Zeeland</w:t>
            </w:r>
          </w:p>
          <w:p w14:paraId="61B165A2" w14:textId="77777777" w:rsidR="001C3BF4" w:rsidRPr="0014693F" w:rsidRDefault="001C3BF4" w:rsidP="001C3BF4">
            <w:pPr>
              <w:pStyle w:val="Plattetekst"/>
            </w:pPr>
            <w:r w:rsidRPr="0014693F">
              <w:t>(CZ)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2FF" w14:textId="77777777" w:rsidR="001C3BF4" w:rsidRPr="0014693F" w:rsidRDefault="001C3BF4" w:rsidP="001C3BF4">
            <w:pPr>
              <w:pStyle w:val="Plattetekst"/>
            </w:pPr>
            <w:r w:rsidRPr="0014693F">
              <w:t>Borsele, Goes, Hulst, Kapelle, Middelburg, Noord-Beveland, Reimerswaal, Schouwen</w:t>
            </w:r>
            <w:r w:rsidRPr="0014693F">
              <w:noBreakHyphen/>
              <w:t>Duiveland, Sluis, Terneuzen, Tholen, Veere, Vlissingen.</w:t>
            </w:r>
          </w:p>
        </w:tc>
      </w:tr>
      <w:tr w:rsidR="001C3BF4" w:rsidRPr="0014693F" w14:paraId="6900C175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6AAB" w14:textId="77777777" w:rsidR="001C3BF4" w:rsidRPr="0014693F" w:rsidRDefault="001C3BF4" w:rsidP="001C3BF4">
            <w:pPr>
              <w:pStyle w:val="Plattetekst"/>
            </w:pPr>
            <w:r w:rsidRPr="0014693F">
              <w:t>West-Brabant</w:t>
            </w:r>
          </w:p>
          <w:p w14:paraId="58A9DAC4" w14:textId="77777777" w:rsidR="001C3BF4" w:rsidRPr="0014693F" w:rsidRDefault="001C3BF4" w:rsidP="001C3BF4">
            <w:pPr>
              <w:pStyle w:val="Plattetekst"/>
            </w:pPr>
            <w:r w:rsidRPr="0014693F">
              <w:t>(CZ)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7756" w14:textId="77777777" w:rsidR="001C3BF4" w:rsidRPr="0014693F" w:rsidRDefault="001C3BF4" w:rsidP="001C3BF4">
            <w:pPr>
              <w:pStyle w:val="Plattetekst"/>
            </w:pPr>
            <w:r w:rsidRPr="0014693F">
              <w:t>Alphen-Chaam, Altena, Baarle-Nassau, Bergen op Zoom, Breda, Drimmelen, Etten</w:t>
            </w:r>
            <w:r w:rsidRPr="0014693F">
              <w:noBreakHyphen/>
              <w:t>Leur, Geertruidenberg, Halderberge, Moerdijk, Oosterhout, Roosendaal, Rucphen, Steenbergen, Woensdrecht, Zundert.</w:t>
            </w:r>
          </w:p>
        </w:tc>
      </w:tr>
      <w:tr w:rsidR="001C3BF4" w:rsidRPr="0014693F" w14:paraId="6309FEEB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D94" w14:textId="77777777" w:rsidR="001C3BF4" w:rsidRPr="0014693F" w:rsidRDefault="001C3BF4" w:rsidP="001C3BF4">
            <w:pPr>
              <w:pStyle w:val="Plattetekst"/>
            </w:pPr>
            <w:r w:rsidRPr="0014693F">
              <w:t>Midden-Brabant</w:t>
            </w:r>
          </w:p>
          <w:p w14:paraId="78E64C11" w14:textId="77777777" w:rsidR="001C3BF4" w:rsidRPr="0014693F" w:rsidRDefault="001C3BF4" w:rsidP="001C3BF4">
            <w:pPr>
              <w:pStyle w:val="Plattetekst"/>
            </w:pPr>
            <w:r w:rsidRPr="0014693F">
              <w:t>(VGZ)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1832" w14:textId="77777777" w:rsidR="001C3BF4" w:rsidRPr="0014693F" w:rsidRDefault="001C3BF4" w:rsidP="001C3BF4">
            <w:pPr>
              <w:pStyle w:val="Plattetekst"/>
            </w:pPr>
            <w:r w:rsidRPr="0014693F">
              <w:t>Dongen, Gilze en Rijen, Goirle, Heusden, Hilvarenbeek, Loon op Zand, Oisterwijk, Tilburg, Waalwijk.</w:t>
            </w:r>
          </w:p>
        </w:tc>
      </w:tr>
      <w:tr w:rsidR="001C3BF4" w:rsidRPr="0014693F" w14:paraId="395BF662" w14:textId="77777777" w:rsidTr="3F4BB98E">
        <w:trPr>
          <w:trHeight w:val="1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586" w14:textId="77777777" w:rsidR="001C3BF4" w:rsidRPr="0014693F" w:rsidRDefault="001C3BF4" w:rsidP="001C3BF4">
            <w:pPr>
              <w:pStyle w:val="Plattetekst"/>
            </w:pPr>
            <w:r w:rsidRPr="0014693F">
              <w:t>Noordoost Brabant</w:t>
            </w:r>
          </w:p>
          <w:p w14:paraId="45948B96" w14:textId="77777777" w:rsidR="001C3BF4" w:rsidRPr="0014693F" w:rsidRDefault="001C3BF4" w:rsidP="001C3BF4">
            <w:pPr>
              <w:pStyle w:val="Plattetekst"/>
            </w:pPr>
            <w:r w:rsidRPr="0014693F">
              <w:t>(VGZ)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563" w14:textId="2D3793CC" w:rsidR="001C3BF4" w:rsidRPr="0014693F" w:rsidRDefault="001C3BF4" w:rsidP="001C3BF4">
            <w:pPr>
              <w:pStyle w:val="Plattetekst"/>
            </w:pPr>
            <w:r>
              <w:t>Bernheze, Boekel, Boxtel, Land van Cuijk, Maasdriel, Maashorst, Oss, ‘s-Hertogenbosch</w:t>
            </w:r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SintMichielsgestel</w:t>
            </w:r>
            <w:proofErr w:type="spellEnd"/>
            <w:r>
              <w:t>, Vught, Zaltbommel, Meierijstad.</w:t>
            </w:r>
          </w:p>
        </w:tc>
      </w:tr>
      <w:tr w:rsidR="001C3BF4" w:rsidRPr="0014693F" w14:paraId="34C8535B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B57" w14:textId="77777777" w:rsidR="001C3BF4" w:rsidRPr="0014693F" w:rsidRDefault="001C3BF4" w:rsidP="001C3BF4">
            <w:pPr>
              <w:pStyle w:val="Plattetekst"/>
            </w:pPr>
            <w:r w:rsidRPr="0014693F">
              <w:t>Zuid Oost-Brabant</w:t>
            </w:r>
          </w:p>
          <w:p w14:paraId="02DC2500" w14:textId="77777777" w:rsidR="001C3BF4" w:rsidRPr="0014693F" w:rsidRDefault="001C3BF4" w:rsidP="001C3BF4">
            <w:pPr>
              <w:pStyle w:val="Plattetekst"/>
            </w:pPr>
            <w:r w:rsidRPr="0014693F">
              <w:t>(CZ)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3E9" w14:textId="77777777" w:rsidR="001C3BF4" w:rsidRPr="0014693F" w:rsidRDefault="001C3BF4" w:rsidP="001C3BF4">
            <w:pPr>
              <w:pStyle w:val="Plattetekst"/>
            </w:pPr>
            <w:r w:rsidRPr="0014693F">
              <w:t>Asten, Bergeijk, Best, Bladel, Cranendonck, Deurne, Eersel, Eindhoven, Geldrop</w:t>
            </w:r>
            <w:r w:rsidRPr="0014693F">
              <w:noBreakHyphen/>
              <w:t>Mierlo, Gemert-Bakel, Heeze-Leende, Helmond, Laarbeek, Nuenen, Gerwen en Nederwetten, Oirschot, Reusel-De Mierden, Someren, Son en Breugel, Valkenswaard, Veldhoven, Waalre.</w:t>
            </w:r>
          </w:p>
        </w:tc>
      </w:tr>
      <w:tr w:rsidR="001C3BF4" w:rsidRPr="0014693F" w14:paraId="483556ED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F25" w14:textId="77777777" w:rsidR="001C3BF4" w:rsidRPr="0014693F" w:rsidRDefault="001C3BF4" w:rsidP="001C3BF4">
            <w:pPr>
              <w:pStyle w:val="Plattetekst"/>
            </w:pPr>
            <w:r w:rsidRPr="0014693F">
              <w:t>Noord- en Midden-Limburg</w:t>
            </w:r>
          </w:p>
          <w:p w14:paraId="22AA440D" w14:textId="77777777" w:rsidR="001C3BF4" w:rsidRPr="0014693F" w:rsidRDefault="001C3BF4" w:rsidP="001C3BF4">
            <w:pPr>
              <w:pStyle w:val="Plattetekst"/>
            </w:pPr>
            <w:r w:rsidRPr="0014693F">
              <w:t>(VGZ)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6BE" w14:textId="77777777" w:rsidR="001C3BF4" w:rsidRPr="0014693F" w:rsidRDefault="001C3BF4" w:rsidP="001C3BF4">
            <w:pPr>
              <w:pStyle w:val="Plattetekst"/>
            </w:pPr>
            <w:r w:rsidRPr="0014693F">
              <w:t xml:space="preserve">Beesel, Bergen </w:t>
            </w:r>
            <w:proofErr w:type="spellStart"/>
            <w:r w:rsidRPr="0014693F">
              <w:t>lb</w:t>
            </w:r>
            <w:proofErr w:type="spellEnd"/>
            <w:r w:rsidRPr="0014693F">
              <w:t>, Echt-Susteren, Horst aan de Maas, Leudal, Maasgouw, Nederweert, Peel en Maas, Roerdalen, Roermond, Venlo, Venray, Weert.</w:t>
            </w:r>
          </w:p>
        </w:tc>
      </w:tr>
      <w:tr w:rsidR="001C3BF4" w:rsidRPr="0014693F" w14:paraId="6701CDC6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E56" w14:textId="77777777" w:rsidR="001C3BF4" w:rsidRPr="0014693F" w:rsidRDefault="001C3BF4" w:rsidP="001C3BF4">
            <w:pPr>
              <w:pStyle w:val="Plattetekst"/>
            </w:pPr>
            <w:r w:rsidRPr="0014693F">
              <w:t>Zuid-Limburg</w:t>
            </w:r>
          </w:p>
          <w:p w14:paraId="664B13B8" w14:textId="77777777" w:rsidR="001C3BF4" w:rsidRPr="0014693F" w:rsidRDefault="001C3BF4" w:rsidP="001C3BF4">
            <w:pPr>
              <w:pStyle w:val="Plattetekst"/>
            </w:pPr>
            <w:r w:rsidRPr="0014693F">
              <w:t>(CZ)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8CF" w14:textId="5452F86A" w:rsidR="001C3BF4" w:rsidRPr="0014693F" w:rsidRDefault="001C3BF4" w:rsidP="001C3BF4">
            <w:pPr>
              <w:pStyle w:val="Plattetekst"/>
            </w:pPr>
            <w:r w:rsidRPr="0014693F">
              <w:t xml:space="preserve">Beek, </w:t>
            </w:r>
            <w:proofErr w:type="spellStart"/>
            <w:r w:rsidRPr="0014693F">
              <w:t>Beekdaelen</w:t>
            </w:r>
            <w:proofErr w:type="spellEnd"/>
            <w:r w:rsidRPr="0014693F">
              <w:t>, Brunssum, Eijsden-Margraten, Gulpen-Wittem, Heerlen, Kerkrade, Landgraaf, Maastricht, Meerssen, Simpelveld, Sittard-Geleen, Stein, Vaals, Valkenburg aan de Geul, Voerendaal.</w:t>
            </w:r>
          </w:p>
        </w:tc>
      </w:tr>
      <w:tr w:rsidR="001C3BF4" w:rsidRPr="00877F0C" w14:paraId="1BF5A5B6" w14:textId="77777777" w:rsidTr="3F4BB98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971" w14:textId="1AEB5131" w:rsidR="001C3BF4" w:rsidRPr="0014693F" w:rsidRDefault="001C3BF4" w:rsidP="001C3BF4">
            <w:pPr>
              <w:pStyle w:val="Plattetekst"/>
            </w:pPr>
            <w:r w:rsidRPr="0014693F">
              <w:t>Midden IJssel</w:t>
            </w:r>
          </w:p>
          <w:p w14:paraId="751CEF32" w14:textId="77777777" w:rsidR="001C3BF4" w:rsidRPr="0014693F" w:rsidRDefault="001C3BF4" w:rsidP="001C3BF4">
            <w:pPr>
              <w:pStyle w:val="Plattetekst"/>
            </w:pPr>
            <w:r w:rsidRPr="0014693F">
              <w:t>(Salland)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79F" w14:textId="77777777" w:rsidR="001C3BF4" w:rsidRPr="00877F0C" w:rsidRDefault="001C3BF4" w:rsidP="001C3BF4">
            <w:pPr>
              <w:pStyle w:val="Plattetekst"/>
            </w:pPr>
            <w:r w:rsidRPr="0014693F">
              <w:t>Deventer, Olst-Wijhe, Raalte, Voorst.</w:t>
            </w:r>
          </w:p>
        </w:tc>
      </w:tr>
    </w:tbl>
    <w:p w14:paraId="0A26D105" w14:textId="77777777" w:rsidR="00A75587" w:rsidRDefault="00A75587" w:rsidP="00A43BEC">
      <w:pPr>
        <w:rPr>
          <w:rFonts w:cs="Arial"/>
          <w:b/>
          <w:color w:val="219382" w:themeColor="text2"/>
        </w:rPr>
      </w:pPr>
    </w:p>
    <w:p w14:paraId="6CBDA7D0" w14:textId="77777777" w:rsidR="00A43BEC" w:rsidRDefault="00A43BEC" w:rsidP="00A43BEC">
      <w:pPr>
        <w:jc w:val="both"/>
        <w:rPr>
          <w:rFonts w:cs="Arial"/>
          <w:b/>
        </w:rPr>
      </w:pPr>
    </w:p>
    <w:p w14:paraId="43247472" w14:textId="77777777" w:rsidR="00A43BEC" w:rsidRPr="005C74EC" w:rsidRDefault="00A43BEC" w:rsidP="00A43BEC">
      <w:pPr>
        <w:ind w:firstLine="720"/>
        <w:rPr>
          <w:rFonts w:eastAsia="Times New Roman" w:cs="Arial"/>
          <w:sz w:val="22"/>
          <w:szCs w:val="22"/>
          <w:lang w:eastAsia="nl-NL"/>
        </w:rPr>
      </w:pPr>
    </w:p>
    <w:p w14:paraId="1EC5D3FB" w14:textId="77777777" w:rsidR="00EB2761" w:rsidRPr="005C74EC" w:rsidRDefault="00EB2761" w:rsidP="00A43BEC">
      <w:pPr>
        <w:rPr>
          <w:rFonts w:eastAsia="Times New Roman" w:cs="Arial"/>
          <w:sz w:val="22"/>
          <w:szCs w:val="22"/>
          <w:lang w:eastAsia="nl-NL"/>
        </w:rPr>
      </w:pPr>
    </w:p>
    <w:sectPr w:rsidR="00EB2761" w:rsidRPr="005C74EC" w:rsidSect="005D136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1276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C766" w14:textId="77777777" w:rsidR="004F3E19" w:rsidRDefault="004F3E19" w:rsidP="00861731">
      <w:r>
        <w:separator/>
      </w:r>
    </w:p>
  </w:endnote>
  <w:endnote w:type="continuationSeparator" w:id="0">
    <w:p w14:paraId="088D190A" w14:textId="77777777" w:rsidR="004F3E19" w:rsidRDefault="004F3E19" w:rsidP="00861731">
      <w:r>
        <w:continuationSeparator/>
      </w:r>
    </w:p>
  </w:endnote>
  <w:endnote w:type="continuationNotice" w:id="1">
    <w:p w14:paraId="12E1192B" w14:textId="77777777" w:rsidR="004F3E19" w:rsidRDefault="004F3E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scoSans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BE5E" w14:textId="3A7C2382" w:rsidR="00323C17" w:rsidRPr="00176429" w:rsidRDefault="00323C17" w:rsidP="0063476E">
    <w:pPr>
      <w:spacing w:line="276" w:lineRule="auto"/>
      <w:ind w:left="284" w:hanging="284"/>
      <w:jc w:val="both"/>
      <w:rPr>
        <w:rFonts w:cs="Arial"/>
        <w:b/>
        <w:color w:val="C00000"/>
      </w:rPr>
    </w:pPr>
    <w:proofErr w:type="spellStart"/>
    <w:r w:rsidRPr="00176429">
      <w:rPr>
        <w:sz w:val="16"/>
        <w:szCs w:val="16"/>
      </w:rPr>
      <w:t>Bestuursverklaring</w:t>
    </w:r>
    <w:proofErr w:type="spellEnd"/>
    <w:r w:rsidRPr="00176429">
      <w:rPr>
        <w:sz w:val="16"/>
        <w:szCs w:val="16"/>
      </w:rPr>
      <w:t xml:space="preserve"> zorginkoop </w:t>
    </w:r>
    <w:r w:rsidRPr="00E25C78">
      <w:rPr>
        <w:sz w:val="16"/>
        <w:szCs w:val="16"/>
      </w:rPr>
      <w:t xml:space="preserve">langdurige zorg </w:t>
    </w:r>
    <w:r w:rsidRPr="00715B5F">
      <w:rPr>
        <w:color w:val="000000" w:themeColor="text1"/>
        <w:sz w:val="16"/>
        <w:szCs w:val="16"/>
      </w:rPr>
      <w:t>202</w:t>
    </w:r>
    <w:r w:rsidR="00225E8A" w:rsidRPr="00715B5F">
      <w:rPr>
        <w:color w:val="000000" w:themeColor="text1"/>
        <w:sz w:val="16"/>
        <w:szCs w:val="16"/>
      </w:rPr>
      <w:t>4</w:t>
    </w:r>
    <w:r w:rsidRPr="00715B5F">
      <w:rPr>
        <w:color w:val="000000" w:themeColor="text1"/>
        <w:sz w:val="16"/>
        <w:szCs w:val="16"/>
      </w:rPr>
      <w:t xml:space="preserve">      </w:t>
    </w:r>
    <w:r w:rsidRPr="00F71A49">
      <w:rPr>
        <w:sz w:val="16"/>
        <w:szCs w:val="16"/>
      </w:rPr>
      <w:t xml:space="preserve">                   </w:t>
    </w:r>
  </w:p>
  <w:p w14:paraId="38C3229C" w14:textId="6A0C78BA" w:rsidR="00323C17" w:rsidRPr="00A45384" w:rsidRDefault="00323C17" w:rsidP="00A45384">
    <w:pPr>
      <w:pStyle w:val="Voetteks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FF47" w14:textId="77777777" w:rsidR="00323C17" w:rsidRDefault="00323C17">
    <w:pPr>
      <w:pStyle w:val="Voettekst"/>
    </w:pPr>
    <w:r>
      <w:t>[Typ hier]</w:t>
    </w:r>
  </w:p>
  <w:p w14:paraId="7A883981" w14:textId="77777777" w:rsidR="00323C17" w:rsidRDefault="00323C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FF34" w14:textId="77777777" w:rsidR="004F3E19" w:rsidRDefault="004F3E19" w:rsidP="00861731">
      <w:r>
        <w:separator/>
      </w:r>
    </w:p>
  </w:footnote>
  <w:footnote w:type="continuationSeparator" w:id="0">
    <w:p w14:paraId="61ECDF97" w14:textId="77777777" w:rsidR="004F3E19" w:rsidRDefault="004F3E19" w:rsidP="00861731">
      <w:r>
        <w:continuationSeparator/>
      </w:r>
    </w:p>
  </w:footnote>
  <w:footnote w:type="continuationNotice" w:id="1">
    <w:p w14:paraId="610F7876" w14:textId="77777777" w:rsidR="004F3E19" w:rsidRDefault="004F3E19">
      <w:pPr>
        <w:spacing w:line="240" w:lineRule="auto"/>
      </w:pPr>
    </w:p>
  </w:footnote>
  <w:footnote w:id="2">
    <w:p w14:paraId="46D47134" w14:textId="220F51F0" w:rsidR="00323C17" w:rsidRPr="00436AC6" w:rsidRDefault="00323C17" w:rsidP="00C33758">
      <w:pPr>
        <w:spacing w:line="276" w:lineRule="auto"/>
        <w:jc w:val="both"/>
        <w:rPr>
          <w:rFonts w:ascii="Corbel" w:eastAsia="Corbel" w:hAnsi="Corbel" w:cs="Corbel"/>
          <w:sz w:val="16"/>
          <w:szCs w:val="16"/>
        </w:rPr>
      </w:pPr>
      <w:r w:rsidRPr="00436AC6">
        <w:rPr>
          <w:rStyle w:val="Voetnootmarkering"/>
          <w:sz w:val="16"/>
          <w:szCs w:val="16"/>
        </w:rPr>
        <w:footnoteRef/>
      </w:r>
      <w:r w:rsidRPr="00436AC6">
        <w:rPr>
          <w:rStyle w:val="Voetnootmarkering"/>
          <w:sz w:val="16"/>
          <w:szCs w:val="16"/>
        </w:rPr>
        <w:t xml:space="preserve"> </w:t>
      </w:r>
      <w:r w:rsidRPr="00436AC6">
        <w:rPr>
          <w:rFonts w:ascii="Corbel" w:eastAsia="Corbel" w:hAnsi="Corbel" w:cs="Corbel"/>
          <w:sz w:val="16"/>
          <w:szCs w:val="16"/>
        </w:rPr>
        <w:t xml:space="preserve">Nadrukkelijk maken wij een voorbehoud ten aanzien van de lijst met geldende regio’s per 1 </w:t>
      </w:r>
      <w:proofErr w:type="gramStart"/>
      <w:r w:rsidRPr="00436AC6">
        <w:rPr>
          <w:rFonts w:ascii="Corbel" w:eastAsia="Corbel" w:hAnsi="Corbel" w:cs="Corbel"/>
          <w:sz w:val="16"/>
          <w:szCs w:val="16"/>
        </w:rPr>
        <w:t xml:space="preserve">januari </w:t>
      </w:r>
      <w:r w:rsidR="00B00995" w:rsidRPr="00436AC6">
        <w:rPr>
          <w:rFonts w:ascii="Corbel" w:eastAsia="Corbel" w:hAnsi="Corbel" w:cs="Corbel"/>
          <w:sz w:val="16"/>
          <w:szCs w:val="16"/>
        </w:rPr>
        <w:t xml:space="preserve"> 202</w:t>
      </w:r>
      <w:r w:rsidR="00851DF0" w:rsidRPr="00436AC6">
        <w:rPr>
          <w:rFonts w:ascii="Corbel" w:eastAsia="Corbel" w:hAnsi="Corbel" w:cs="Corbel"/>
          <w:sz w:val="16"/>
          <w:szCs w:val="16"/>
        </w:rPr>
        <w:t>4</w:t>
      </w:r>
      <w:proofErr w:type="gramEnd"/>
      <w:r w:rsidRPr="00436AC6">
        <w:rPr>
          <w:rFonts w:ascii="Corbel" w:eastAsia="Corbel" w:hAnsi="Corbel" w:cs="Corbel"/>
          <w:sz w:val="16"/>
          <w:szCs w:val="16"/>
        </w:rPr>
        <w:t xml:space="preserve">. Voor het juiste en volledige werkgebied van het zorgkantoor per 1 </w:t>
      </w:r>
      <w:proofErr w:type="gramStart"/>
      <w:r w:rsidRPr="00436AC6">
        <w:rPr>
          <w:rFonts w:ascii="Corbel" w:eastAsia="Corbel" w:hAnsi="Corbel" w:cs="Corbel"/>
          <w:sz w:val="16"/>
          <w:szCs w:val="16"/>
        </w:rPr>
        <w:t xml:space="preserve">januari </w:t>
      </w:r>
      <w:r w:rsidR="00D800FE" w:rsidRPr="00436AC6">
        <w:rPr>
          <w:rFonts w:ascii="Corbel" w:eastAsia="Corbel" w:hAnsi="Corbel" w:cs="Corbel"/>
          <w:sz w:val="16"/>
          <w:szCs w:val="16"/>
        </w:rPr>
        <w:t xml:space="preserve"> 202</w:t>
      </w:r>
      <w:r w:rsidR="00851DF0" w:rsidRPr="00436AC6">
        <w:rPr>
          <w:rFonts w:ascii="Corbel" w:eastAsia="Corbel" w:hAnsi="Corbel" w:cs="Corbel"/>
          <w:sz w:val="16"/>
          <w:szCs w:val="16"/>
        </w:rPr>
        <w:t>4</w:t>
      </w:r>
      <w:proofErr w:type="gramEnd"/>
      <w:r w:rsidRPr="00436AC6">
        <w:rPr>
          <w:rFonts w:ascii="Corbel" w:eastAsia="Corbel" w:hAnsi="Corbel" w:cs="Corbel"/>
          <w:sz w:val="16"/>
          <w:szCs w:val="16"/>
        </w:rPr>
        <w:t xml:space="preserve"> verwijzen wij u naar: </w:t>
      </w:r>
      <w:hyperlink r:id="rId1" w:history="1">
        <w:r w:rsidRPr="00436AC6">
          <w:rPr>
            <w:rStyle w:val="Hyperlink"/>
            <w:rFonts w:ascii="Corbel" w:eastAsia="Corbel" w:hAnsi="Corbel" w:cs="Corbel"/>
            <w:color w:val="auto"/>
            <w:sz w:val="16"/>
            <w:szCs w:val="16"/>
          </w:rPr>
          <w:t>https://www.zn.nl/350584833/Zorgkantoren</w:t>
        </w:r>
      </w:hyperlink>
      <w:r w:rsidRPr="00436AC6">
        <w:rPr>
          <w:sz w:val="16"/>
          <w:szCs w:val="16"/>
        </w:rPr>
        <w:t xml:space="preserve"> </w:t>
      </w:r>
    </w:p>
    <w:p w14:paraId="68941B31" w14:textId="48257B6D" w:rsidR="00323C17" w:rsidRPr="00C33758" w:rsidRDefault="00323C17" w:rsidP="00C33758">
      <w:pPr>
        <w:spacing w:line="276" w:lineRule="aut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323C17" w14:paraId="28F40CEA" w14:textId="77777777" w:rsidTr="6AED0918">
      <w:tc>
        <w:tcPr>
          <w:tcW w:w="3213" w:type="dxa"/>
        </w:tcPr>
        <w:p w14:paraId="7AD05F9A" w14:textId="2264C5AB" w:rsidR="00323C17" w:rsidRDefault="00323C17" w:rsidP="0CD223DE">
          <w:pPr>
            <w:pStyle w:val="Koptekst"/>
            <w:ind w:left="-115"/>
          </w:pPr>
        </w:p>
      </w:tc>
      <w:tc>
        <w:tcPr>
          <w:tcW w:w="3213" w:type="dxa"/>
        </w:tcPr>
        <w:p w14:paraId="2FB691CE" w14:textId="75B42157" w:rsidR="00323C17" w:rsidRDefault="00323C17" w:rsidP="0CD223DE">
          <w:pPr>
            <w:pStyle w:val="Koptekst"/>
            <w:jc w:val="center"/>
          </w:pPr>
        </w:p>
      </w:tc>
      <w:tc>
        <w:tcPr>
          <w:tcW w:w="3213" w:type="dxa"/>
        </w:tcPr>
        <w:p w14:paraId="0D89A443" w14:textId="6156CA6D" w:rsidR="00323C17" w:rsidRDefault="00323C17" w:rsidP="0CD223DE">
          <w:pPr>
            <w:pStyle w:val="Koptekst"/>
            <w:ind w:right="-115"/>
            <w:jc w:val="right"/>
          </w:pPr>
        </w:p>
      </w:tc>
    </w:tr>
  </w:tbl>
  <w:p w14:paraId="31E7B460" w14:textId="38A8E76D" w:rsidR="00323C17" w:rsidRDefault="00323C17" w:rsidP="0CD223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323C17" w14:paraId="6A5FF179" w14:textId="77777777" w:rsidTr="6AED0918">
      <w:tc>
        <w:tcPr>
          <w:tcW w:w="3213" w:type="dxa"/>
        </w:tcPr>
        <w:p w14:paraId="4D3AEF78" w14:textId="43D15045" w:rsidR="00323C17" w:rsidRDefault="00323C17" w:rsidP="0CD223DE">
          <w:pPr>
            <w:pStyle w:val="Koptekst"/>
            <w:ind w:left="-115"/>
          </w:pPr>
        </w:p>
      </w:tc>
      <w:tc>
        <w:tcPr>
          <w:tcW w:w="3213" w:type="dxa"/>
        </w:tcPr>
        <w:p w14:paraId="5E8EE9EB" w14:textId="5EA02830" w:rsidR="00323C17" w:rsidRDefault="00323C17" w:rsidP="0CD223DE">
          <w:pPr>
            <w:pStyle w:val="Koptekst"/>
            <w:jc w:val="center"/>
          </w:pPr>
        </w:p>
      </w:tc>
      <w:tc>
        <w:tcPr>
          <w:tcW w:w="3213" w:type="dxa"/>
        </w:tcPr>
        <w:p w14:paraId="325E63BA" w14:textId="49048271" w:rsidR="00323C17" w:rsidRDefault="00323C17" w:rsidP="0CD223DE">
          <w:pPr>
            <w:pStyle w:val="Koptekst"/>
            <w:ind w:right="-115"/>
            <w:jc w:val="right"/>
          </w:pPr>
        </w:p>
      </w:tc>
    </w:tr>
  </w:tbl>
  <w:p w14:paraId="282CA841" w14:textId="3EEE7A4A" w:rsidR="00323C17" w:rsidRDefault="00323C17" w:rsidP="0CD223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8E7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CF8"/>
    <w:multiLevelType w:val="hybridMultilevel"/>
    <w:tmpl w:val="1D9EC0DE"/>
    <w:name w:val="WW8Num62"/>
    <w:lvl w:ilvl="0" w:tplc="1836185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937DD2"/>
    <w:multiLevelType w:val="hybridMultilevel"/>
    <w:tmpl w:val="F4ECA1B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C33FDE"/>
    <w:multiLevelType w:val="hybridMultilevel"/>
    <w:tmpl w:val="5AB2F182"/>
    <w:lvl w:ilvl="0" w:tplc="04130001">
      <w:start w:val="1"/>
      <w:numFmt w:val="bullet"/>
      <w:pStyle w:val="Opsomming-streepjes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2F7B8A"/>
    <w:multiLevelType w:val="hybridMultilevel"/>
    <w:tmpl w:val="59E4EB56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D5B1C"/>
    <w:multiLevelType w:val="hybridMultilevel"/>
    <w:tmpl w:val="1CD0A4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B1193"/>
    <w:multiLevelType w:val="hybridMultilevel"/>
    <w:tmpl w:val="5282D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F36FC"/>
    <w:multiLevelType w:val="multilevel"/>
    <w:tmpl w:val="3888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E569A"/>
    <w:multiLevelType w:val="multilevel"/>
    <w:tmpl w:val="13F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1D0246"/>
    <w:multiLevelType w:val="hybridMultilevel"/>
    <w:tmpl w:val="E6A25B92"/>
    <w:lvl w:ilvl="0" w:tplc="BEE4B76E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F624A"/>
    <w:multiLevelType w:val="multilevel"/>
    <w:tmpl w:val="DC5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74E90"/>
    <w:multiLevelType w:val="multilevel"/>
    <w:tmpl w:val="8052709A"/>
    <w:styleLink w:val="List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4" w15:restartNumberingAfterBreak="0">
    <w:nsid w:val="22D61F50"/>
    <w:multiLevelType w:val="hybridMultilevel"/>
    <w:tmpl w:val="F4ECA1B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4394E"/>
    <w:multiLevelType w:val="hybridMultilevel"/>
    <w:tmpl w:val="9F3AF0B6"/>
    <w:lvl w:ilvl="0" w:tplc="75246F20">
      <w:numFmt w:val="bullet"/>
      <w:lvlText w:val="-"/>
      <w:lvlJc w:val="left"/>
      <w:pPr>
        <w:ind w:left="720" w:hanging="360"/>
      </w:pPr>
      <w:rPr>
        <w:rFonts w:ascii="Corbel" w:eastAsiaTheme="minorHAnsi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A2E56"/>
    <w:multiLevelType w:val="hybridMultilevel"/>
    <w:tmpl w:val="E924CF1E"/>
    <w:lvl w:ilvl="0" w:tplc="FF04DD28">
      <w:start w:val="74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B0C9E"/>
    <w:multiLevelType w:val="hybridMultilevel"/>
    <w:tmpl w:val="788E61C2"/>
    <w:lvl w:ilvl="0" w:tplc="A87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E1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A7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05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6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464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61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E8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2C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313F2"/>
    <w:multiLevelType w:val="hybridMultilevel"/>
    <w:tmpl w:val="A1FCE6F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923A8"/>
    <w:multiLevelType w:val="hybridMultilevel"/>
    <w:tmpl w:val="012414CA"/>
    <w:lvl w:ilvl="0" w:tplc="EAAA0BB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1C724E"/>
    <w:multiLevelType w:val="hybridMultilevel"/>
    <w:tmpl w:val="C16864A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631C3E"/>
    <w:multiLevelType w:val="hybridMultilevel"/>
    <w:tmpl w:val="335E251E"/>
    <w:lvl w:ilvl="0" w:tplc="41A48D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408FC"/>
    <w:multiLevelType w:val="hybridMultilevel"/>
    <w:tmpl w:val="CA769760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C72129A"/>
    <w:multiLevelType w:val="hybridMultilevel"/>
    <w:tmpl w:val="7FCC50E6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424F00F8"/>
    <w:multiLevelType w:val="multilevel"/>
    <w:tmpl w:val="BDFC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00163"/>
    <w:multiLevelType w:val="hybridMultilevel"/>
    <w:tmpl w:val="B5BA32E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702E30"/>
    <w:multiLevelType w:val="hybridMultilevel"/>
    <w:tmpl w:val="0F0EF934"/>
    <w:lvl w:ilvl="0" w:tplc="E02ED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F134A"/>
    <w:multiLevelType w:val="multilevel"/>
    <w:tmpl w:val="25662EF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B1157"/>
    <w:multiLevelType w:val="multilevel"/>
    <w:tmpl w:val="CEF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B36BE"/>
    <w:multiLevelType w:val="hybridMultilevel"/>
    <w:tmpl w:val="B2E441D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280934"/>
    <w:multiLevelType w:val="hybridMultilevel"/>
    <w:tmpl w:val="F042B7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35584"/>
    <w:multiLevelType w:val="hybridMultilevel"/>
    <w:tmpl w:val="C14298A2"/>
    <w:lvl w:ilvl="0" w:tplc="01D821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443533"/>
    <w:multiLevelType w:val="hybridMultilevel"/>
    <w:tmpl w:val="C8DC443C"/>
    <w:lvl w:ilvl="0" w:tplc="428E9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550C7"/>
    <w:multiLevelType w:val="hybridMultilevel"/>
    <w:tmpl w:val="B844AE32"/>
    <w:lvl w:ilvl="0" w:tplc="4C1AFE2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946D4"/>
    <w:multiLevelType w:val="hybridMultilevel"/>
    <w:tmpl w:val="0C7AFC0C"/>
    <w:lvl w:ilvl="0" w:tplc="FDC864EA">
      <w:start w:val="1"/>
      <w:numFmt w:val="bullet"/>
      <w:pStyle w:val="Opsomming-streepjesmetinspring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8491C"/>
    <w:multiLevelType w:val="hybridMultilevel"/>
    <w:tmpl w:val="5AA28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52C01"/>
    <w:multiLevelType w:val="hybridMultilevel"/>
    <w:tmpl w:val="0CF8F944"/>
    <w:lvl w:ilvl="0" w:tplc="0413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2" w:hanging="360"/>
      </w:pPr>
    </w:lvl>
    <w:lvl w:ilvl="2" w:tplc="0413001B" w:tentative="1">
      <w:start w:val="1"/>
      <w:numFmt w:val="lowerRoman"/>
      <w:lvlText w:val="%3."/>
      <w:lvlJc w:val="right"/>
      <w:pPr>
        <w:ind w:left="1812" w:hanging="180"/>
      </w:pPr>
    </w:lvl>
    <w:lvl w:ilvl="3" w:tplc="0413000F" w:tentative="1">
      <w:start w:val="1"/>
      <w:numFmt w:val="decimal"/>
      <w:lvlText w:val="%4."/>
      <w:lvlJc w:val="left"/>
      <w:pPr>
        <w:ind w:left="2532" w:hanging="360"/>
      </w:pPr>
    </w:lvl>
    <w:lvl w:ilvl="4" w:tplc="04130019" w:tentative="1">
      <w:start w:val="1"/>
      <w:numFmt w:val="lowerLetter"/>
      <w:lvlText w:val="%5."/>
      <w:lvlJc w:val="left"/>
      <w:pPr>
        <w:ind w:left="3252" w:hanging="360"/>
      </w:pPr>
    </w:lvl>
    <w:lvl w:ilvl="5" w:tplc="0413001B" w:tentative="1">
      <w:start w:val="1"/>
      <w:numFmt w:val="lowerRoman"/>
      <w:lvlText w:val="%6."/>
      <w:lvlJc w:val="right"/>
      <w:pPr>
        <w:ind w:left="3972" w:hanging="180"/>
      </w:pPr>
    </w:lvl>
    <w:lvl w:ilvl="6" w:tplc="0413000F" w:tentative="1">
      <w:start w:val="1"/>
      <w:numFmt w:val="decimal"/>
      <w:lvlText w:val="%7."/>
      <w:lvlJc w:val="left"/>
      <w:pPr>
        <w:ind w:left="4692" w:hanging="360"/>
      </w:pPr>
    </w:lvl>
    <w:lvl w:ilvl="7" w:tplc="04130019" w:tentative="1">
      <w:start w:val="1"/>
      <w:numFmt w:val="lowerLetter"/>
      <w:lvlText w:val="%8."/>
      <w:lvlJc w:val="left"/>
      <w:pPr>
        <w:ind w:left="5412" w:hanging="360"/>
      </w:pPr>
    </w:lvl>
    <w:lvl w:ilvl="8" w:tplc="0413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9" w15:restartNumberingAfterBreak="0">
    <w:nsid w:val="79CF539C"/>
    <w:multiLevelType w:val="hybridMultilevel"/>
    <w:tmpl w:val="AFF830BE"/>
    <w:lvl w:ilvl="0" w:tplc="726C0B76">
      <w:start w:val="1"/>
      <w:numFmt w:val="bullet"/>
      <w:pStyle w:val="Opsommin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5438C"/>
    <w:multiLevelType w:val="hybridMultilevel"/>
    <w:tmpl w:val="14E8862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779826">
    <w:abstractNumId w:val="1"/>
  </w:num>
  <w:num w:numId="2" w16cid:durableId="1204247087">
    <w:abstractNumId w:val="29"/>
  </w:num>
  <w:num w:numId="3" w16cid:durableId="319312607">
    <w:abstractNumId w:val="6"/>
  </w:num>
  <w:num w:numId="4" w16cid:durableId="287976403">
    <w:abstractNumId w:val="25"/>
  </w:num>
  <w:num w:numId="5" w16cid:durableId="382293521">
    <w:abstractNumId w:val="4"/>
  </w:num>
  <w:num w:numId="6" w16cid:durableId="981545969">
    <w:abstractNumId w:val="39"/>
  </w:num>
  <w:num w:numId="7" w16cid:durableId="494300711">
    <w:abstractNumId w:val="23"/>
  </w:num>
  <w:num w:numId="8" w16cid:durableId="946886760">
    <w:abstractNumId w:val="8"/>
  </w:num>
  <w:num w:numId="9" w16cid:durableId="3511038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594902">
    <w:abstractNumId w:val="5"/>
  </w:num>
  <w:num w:numId="11" w16cid:durableId="596640781">
    <w:abstractNumId w:val="22"/>
  </w:num>
  <w:num w:numId="12" w16cid:durableId="2036685198">
    <w:abstractNumId w:val="28"/>
  </w:num>
  <w:num w:numId="13" w16cid:durableId="2111587246">
    <w:abstractNumId w:val="36"/>
  </w:num>
  <w:num w:numId="14" w16cid:durableId="1862356507">
    <w:abstractNumId w:val="0"/>
  </w:num>
  <w:num w:numId="15" w16cid:durableId="869345263">
    <w:abstractNumId w:val="7"/>
  </w:num>
  <w:num w:numId="16" w16cid:durableId="881864996">
    <w:abstractNumId w:val="40"/>
  </w:num>
  <w:num w:numId="17" w16cid:durableId="868569320">
    <w:abstractNumId w:val="31"/>
  </w:num>
  <w:num w:numId="18" w16cid:durableId="1338074332">
    <w:abstractNumId w:val="18"/>
  </w:num>
  <w:num w:numId="19" w16cid:durableId="244848854">
    <w:abstractNumId w:val="26"/>
  </w:num>
  <w:num w:numId="20" w16cid:durableId="196427935">
    <w:abstractNumId w:val="13"/>
  </w:num>
  <w:num w:numId="21" w16cid:durableId="430442879">
    <w:abstractNumId w:val="38"/>
  </w:num>
  <w:num w:numId="22" w16cid:durableId="670184621">
    <w:abstractNumId w:val="32"/>
  </w:num>
  <w:num w:numId="23" w16cid:durableId="1717385699">
    <w:abstractNumId w:val="21"/>
  </w:num>
  <w:num w:numId="24" w16cid:durableId="501554701">
    <w:abstractNumId w:val="20"/>
  </w:num>
  <w:num w:numId="25" w16cid:durableId="1316642896">
    <w:abstractNumId w:val="33"/>
  </w:num>
  <w:num w:numId="26" w16cid:durableId="532571322">
    <w:abstractNumId w:val="14"/>
  </w:num>
  <w:num w:numId="27" w16cid:durableId="1002319375">
    <w:abstractNumId w:val="34"/>
  </w:num>
  <w:num w:numId="28" w16cid:durableId="880215090">
    <w:abstractNumId w:val="16"/>
  </w:num>
  <w:num w:numId="29" w16cid:durableId="1602637786">
    <w:abstractNumId w:val="24"/>
  </w:num>
  <w:num w:numId="30" w16cid:durableId="1035882768">
    <w:abstractNumId w:val="12"/>
  </w:num>
  <w:num w:numId="31" w16cid:durableId="714087087">
    <w:abstractNumId w:val="9"/>
  </w:num>
  <w:num w:numId="32" w16cid:durableId="1626816311">
    <w:abstractNumId w:val="2"/>
  </w:num>
  <w:num w:numId="33" w16cid:durableId="677149481">
    <w:abstractNumId w:val="35"/>
  </w:num>
  <w:num w:numId="34" w16cid:durableId="700473398">
    <w:abstractNumId w:val="37"/>
  </w:num>
  <w:num w:numId="35" w16cid:durableId="2023050592">
    <w:abstractNumId w:val="37"/>
  </w:num>
  <w:num w:numId="36" w16cid:durableId="1945846787">
    <w:abstractNumId w:val="30"/>
  </w:num>
  <w:num w:numId="37" w16cid:durableId="194274591">
    <w:abstractNumId w:val="10"/>
  </w:num>
  <w:num w:numId="38" w16cid:durableId="310986722">
    <w:abstractNumId w:val="27"/>
  </w:num>
  <w:num w:numId="39" w16cid:durableId="677463989">
    <w:abstractNumId w:val="3"/>
  </w:num>
  <w:num w:numId="40" w16cid:durableId="885796043">
    <w:abstractNumId w:val="11"/>
  </w:num>
  <w:num w:numId="41" w16cid:durableId="531577242">
    <w:abstractNumId w:val="19"/>
  </w:num>
  <w:num w:numId="42" w16cid:durableId="704915366">
    <w:abstractNumId w:val="15"/>
  </w:num>
  <w:num w:numId="43" w16cid:durableId="55928886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CC"/>
    <w:rsid w:val="0000198F"/>
    <w:rsid w:val="00002929"/>
    <w:rsid w:val="00003046"/>
    <w:rsid w:val="000030C8"/>
    <w:rsid w:val="00003219"/>
    <w:rsid w:val="00003C88"/>
    <w:rsid w:val="00003D2F"/>
    <w:rsid w:val="00003D69"/>
    <w:rsid w:val="00005035"/>
    <w:rsid w:val="00006BF0"/>
    <w:rsid w:val="00006DA7"/>
    <w:rsid w:val="00007ABC"/>
    <w:rsid w:val="00011DEA"/>
    <w:rsid w:val="000138F6"/>
    <w:rsid w:val="0001413F"/>
    <w:rsid w:val="0001531A"/>
    <w:rsid w:val="00016005"/>
    <w:rsid w:val="00017D0D"/>
    <w:rsid w:val="000224F3"/>
    <w:rsid w:val="00023530"/>
    <w:rsid w:val="00023CBC"/>
    <w:rsid w:val="000242A7"/>
    <w:rsid w:val="00024A1F"/>
    <w:rsid w:val="00025A60"/>
    <w:rsid w:val="0002638A"/>
    <w:rsid w:val="00027354"/>
    <w:rsid w:val="00030D30"/>
    <w:rsid w:val="000339CE"/>
    <w:rsid w:val="00035F99"/>
    <w:rsid w:val="0003682D"/>
    <w:rsid w:val="00037409"/>
    <w:rsid w:val="00037594"/>
    <w:rsid w:val="000428E6"/>
    <w:rsid w:val="00042BD3"/>
    <w:rsid w:val="00042F86"/>
    <w:rsid w:val="00045B40"/>
    <w:rsid w:val="0005211F"/>
    <w:rsid w:val="00054FDA"/>
    <w:rsid w:val="00056D67"/>
    <w:rsid w:val="000571CF"/>
    <w:rsid w:val="00060A52"/>
    <w:rsid w:val="0006193C"/>
    <w:rsid w:val="0006253E"/>
    <w:rsid w:val="00063BB9"/>
    <w:rsid w:val="0006415B"/>
    <w:rsid w:val="000647A8"/>
    <w:rsid w:val="00065650"/>
    <w:rsid w:val="00067AD3"/>
    <w:rsid w:val="00071CAB"/>
    <w:rsid w:val="000726BD"/>
    <w:rsid w:val="00073972"/>
    <w:rsid w:val="00074AAE"/>
    <w:rsid w:val="0007787B"/>
    <w:rsid w:val="00081D0B"/>
    <w:rsid w:val="0008338E"/>
    <w:rsid w:val="00083BA2"/>
    <w:rsid w:val="0008462D"/>
    <w:rsid w:val="00084A5D"/>
    <w:rsid w:val="00085F23"/>
    <w:rsid w:val="000873FF"/>
    <w:rsid w:val="00093A21"/>
    <w:rsid w:val="00094782"/>
    <w:rsid w:val="000956E3"/>
    <w:rsid w:val="000974B2"/>
    <w:rsid w:val="000A02B6"/>
    <w:rsid w:val="000A2A15"/>
    <w:rsid w:val="000A3A74"/>
    <w:rsid w:val="000A3B99"/>
    <w:rsid w:val="000A6221"/>
    <w:rsid w:val="000B5EC9"/>
    <w:rsid w:val="000C1366"/>
    <w:rsid w:val="000C2089"/>
    <w:rsid w:val="000C4838"/>
    <w:rsid w:val="000D09C7"/>
    <w:rsid w:val="000D1BD1"/>
    <w:rsid w:val="000D6BCA"/>
    <w:rsid w:val="000E2CE1"/>
    <w:rsid w:val="000E3545"/>
    <w:rsid w:val="000E44F0"/>
    <w:rsid w:val="000E4C2B"/>
    <w:rsid w:val="000E6C62"/>
    <w:rsid w:val="000F28FE"/>
    <w:rsid w:val="000F38A9"/>
    <w:rsid w:val="000F3DC5"/>
    <w:rsid w:val="000F416C"/>
    <w:rsid w:val="000F46C0"/>
    <w:rsid w:val="000F6F5E"/>
    <w:rsid w:val="00101AAE"/>
    <w:rsid w:val="001044B6"/>
    <w:rsid w:val="001053FF"/>
    <w:rsid w:val="0010566F"/>
    <w:rsid w:val="001057EB"/>
    <w:rsid w:val="00105994"/>
    <w:rsid w:val="00110132"/>
    <w:rsid w:val="00110D6E"/>
    <w:rsid w:val="00112A02"/>
    <w:rsid w:val="0011445B"/>
    <w:rsid w:val="00114714"/>
    <w:rsid w:val="001155C3"/>
    <w:rsid w:val="00117B99"/>
    <w:rsid w:val="00120AFD"/>
    <w:rsid w:val="00122AF2"/>
    <w:rsid w:val="00123841"/>
    <w:rsid w:val="001302D8"/>
    <w:rsid w:val="00131120"/>
    <w:rsid w:val="00131E1E"/>
    <w:rsid w:val="0013242A"/>
    <w:rsid w:val="001325AF"/>
    <w:rsid w:val="00135237"/>
    <w:rsid w:val="00135B26"/>
    <w:rsid w:val="00135CE9"/>
    <w:rsid w:val="001362E8"/>
    <w:rsid w:val="00141932"/>
    <w:rsid w:val="00141AA5"/>
    <w:rsid w:val="001444D9"/>
    <w:rsid w:val="00145D4F"/>
    <w:rsid w:val="001465C6"/>
    <w:rsid w:val="0014693F"/>
    <w:rsid w:val="00147F33"/>
    <w:rsid w:val="00150E6F"/>
    <w:rsid w:val="001517AA"/>
    <w:rsid w:val="001528AB"/>
    <w:rsid w:val="00152C1C"/>
    <w:rsid w:val="0015420B"/>
    <w:rsid w:val="001609A4"/>
    <w:rsid w:val="00161171"/>
    <w:rsid w:val="00162EFD"/>
    <w:rsid w:val="0016408E"/>
    <w:rsid w:val="00164A56"/>
    <w:rsid w:val="00165685"/>
    <w:rsid w:val="00170774"/>
    <w:rsid w:val="00172309"/>
    <w:rsid w:val="00172535"/>
    <w:rsid w:val="00172DBE"/>
    <w:rsid w:val="00175782"/>
    <w:rsid w:val="001764E0"/>
    <w:rsid w:val="0018006F"/>
    <w:rsid w:val="00180CCC"/>
    <w:rsid w:val="00181D05"/>
    <w:rsid w:val="001822C7"/>
    <w:rsid w:val="001854F4"/>
    <w:rsid w:val="00185AA4"/>
    <w:rsid w:val="0018691E"/>
    <w:rsid w:val="00186EB3"/>
    <w:rsid w:val="0019172C"/>
    <w:rsid w:val="0019376C"/>
    <w:rsid w:val="00193D0B"/>
    <w:rsid w:val="00193E69"/>
    <w:rsid w:val="00194BB7"/>
    <w:rsid w:val="001A104C"/>
    <w:rsid w:val="001A1E3D"/>
    <w:rsid w:val="001A36D2"/>
    <w:rsid w:val="001A3C15"/>
    <w:rsid w:val="001B63E2"/>
    <w:rsid w:val="001B6F65"/>
    <w:rsid w:val="001C258E"/>
    <w:rsid w:val="001C2C49"/>
    <w:rsid w:val="001C3BF4"/>
    <w:rsid w:val="001C4DBE"/>
    <w:rsid w:val="001D0521"/>
    <w:rsid w:val="001D1BC9"/>
    <w:rsid w:val="001D354E"/>
    <w:rsid w:val="001D40D8"/>
    <w:rsid w:val="001D6946"/>
    <w:rsid w:val="001E0680"/>
    <w:rsid w:val="001E078C"/>
    <w:rsid w:val="001E3161"/>
    <w:rsid w:val="001E3B4B"/>
    <w:rsid w:val="001E5649"/>
    <w:rsid w:val="001E62ED"/>
    <w:rsid w:val="001E71E2"/>
    <w:rsid w:val="001F1BD6"/>
    <w:rsid w:val="001F3711"/>
    <w:rsid w:val="001F3DE0"/>
    <w:rsid w:val="001F60EC"/>
    <w:rsid w:val="00202772"/>
    <w:rsid w:val="00205263"/>
    <w:rsid w:val="002058A1"/>
    <w:rsid w:val="00205B55"/>
    <w:rsid w:val="002069D9"/>
    <w:rsid w:val="002132F6"/>
    <w:rsid w:val="00215835"/>
    <w:rsid w:val="00215BB6"/>
    <w:rsid w:val="0021634E"/>
    <w:rsid w:val="0022168D"/>
    <w:rsid w:val="0022243C"/>
    <w:rsid w:val="00222D0B"/>
    <w:rsid w:val="00225E8A"/>
    <w:rsid w:val="002264BA"/>
    <w:rsid w:val="00231B6C"/>
    <w:rsid w:val="00231E3B"/>
    <w:rsid w:val="00231E45"/>
    <w:rsid w:val="00232FF5"/>
    <w:rsid w:val="002355AE"/>
    <w:rsid w:val="00237CAC"/>
    <w:rsid w:val="00240309"/>
    <w:rsid w:val="00241754"/>
    <w:rsid w:val="00241841"/>
    <w:rsid w:val="00241ADA"/>
    <w:rsid w:val="0024362E"/>
    <w:rsid w:val="0024418A"/>
    <w:rsid w:val="00245485"/>
    <w:rsid w:val="00245524"/>
    <w:rsid w:val="00245608"/>
    <w:rsid w:val="00246030"/>
    <w:rsid w:val="00251B37"/>
    <w:rsid w:val="002543B7"/>
    <w:rsid w:val="00254A8D"/>
    <w:rsid w:val="00256E10"/>
    <w:rsid w:val="00257A0B"/>
    <w:rsid w:val="00261F15"/>
    <w:rsid w:val="002666E3"/>
    <w:rsid w:val="002709AC"/>
    <w:rsid w:val="00270D6D"/>
    <w:rsid w:val="002717DE"/>
    <w:rsid w:val="00274092"/>
    <w:rsid w:val="00275CD8"/>
    <w:rsid w:val="0027648E"/>
    <w:rsid w:val="00277329"/>
    <w:rsid w:val="002773FD"/>
    <w:rsid w:val="00277B8D"/>
    <w:rsid w:val="00283018"/>
    <w:rsid w:val="00283A9A"/>
    <w:rsid w:val="002918A2"/>
    <w:rsid w:val="00292D8B"/>
    <w:rsid w:val="00295B49"/>
    <w:rsid w:val="00297656"/>
    <w:rsid w:val="002A509A"/>
    <w:rsid w:val="002B06CD"/>
    <w:rsid w:val="002B091B"/>
    <w:rsid w:val="002B1528"/>
    <w:rsid w:val="002B2AC6"/>
    <w:rsid w:val="002B2C14"/>
    <w:rsid w:val="002B402D"/>
    <w:rsid w:val="002B4B2B"/>
    <w:rsid w:val="002B4E62"/>
    <w:rsid w:val="002B56FC"/>
    <w:rsid w:val="002B78EE"/>
    <w:rsid w:val="002C10B0"/>
    <w:rsid w:val="002C23B6"/>
    <w:rsid w:val="002C3612"/>
    <w:rsid w:val="002C432C"/>
    <w:rsid w:val="002C4667"/>
    <w:rsid w:val="002C7E5A"/>
    <w:rsid w:val="002D06DB"/>
    <w:rsid w:val="002D0717"/>
    <w:rsid w:val="002D0EFD"/>
    <w:rsid w:val="002D1099"/>
    <w:rsid w:val="002E362D"/>
    <w:rsid w:val="002E3F14"/>
    <w:rsid w:val="002E42B8"/>
    <w:rsid w:val="002E564B"/>
    <w:rsid w:val="002E6A1D"/>
    <w:rsid w:val="002E6A4F"/>
    <w:rsid w:val="002F02B0"/>
    <w:rsid w:val="002F0DF6"/>
    <w:rsid w:val="002F11FC"/>
    <w:rsid w:val="002F2EEC"/>
    <w:rsid w:val="002F5444"/>
    <w:rsid w:val="002F7E38"/>
    <w:rsid w:val="00300C2F"/>
    <w:rsid w:val="00300F21"/>
    <w:rsid w:val="00303992"/>
    <w:rsid w:val="00304AEC"/>
    <w:rsid w:val="00305756"/>
    <w:rsid w:val="00305AD2"/>
    <w:rsid w:val="003065ED"/>
    <w:rsid w:val="00307364"/>
    <w:rsid w:val="003102D5"/>
    <w:rsid w:val="00311247"/>
    <w:rsid w:val="003119E1"/>
    <w:rsid w:val="00312093"/>
    <w:rsid w:val="00312BE8"/>
    <w:rsid w:val="00314D4F"/>
    <w:rsid w:val="0031538C"/>
    <w:rsid w:val="00320812"/>
    <w:rsid w:val="00320A94"/>
    <w:rsid w:val="00320D5C"/>
    <w:rsid w:val="00323C17"/>
    <w:rsid w:val="003240DD"/>
    <w:rsid w:val="0032660B"/>
    <w:rsid w:val="00337084"/>
    <w:rsid w:val="00340F93"/>
    <w:rsid w:val="00341181"/>
    <w:rsid w:val="00341628"/>
    <w:rsid w:val="0034489C"/>
    <w:rsid w:val="003516A9"/>
    <w:rsid w:val="003519B9"/>
    <w:rsid w:val="003529AC"/>
    <w:rsid w:val="00352B1A"/>
    <w:rsid w:val="0035328C"/>
    <w:rsid w:val="00353323"/>
    <w:rsid w:val="0035365A"/>
    <w:rsid w:val="00355919"/>
    <w:rsid w:val="00357864"/>
    <w:rsid w:val="003604DC"/>
    <w:rsid w:val="00361E67"/>
    <w:rsid w:val="003626FE"/>
    <w:rsid w:val="00363A5A"/>
    <w:rsid w:val="0036625B"/>
    <w:rsid w:val="00366513"/>
    <w:rsid w:val="00367478"/>
    <w:rsid w:val="00367BBE"/>
    <w:rsid w:val="00370F99"/>
    <w:rsid w:val="00374793"/>
    <w:rsid w:val="00375096"/>
    <w:rsid w:val="00375A22"/>
    <w:rsid w:val="00381913"/>
    <w:rsid w:val="00381A65"/>
    <w:rsid w:val="00382995"/>
    <w:rsid w:val="00383A77"/>
    <w:rsid w:val="00384CE5"/>
    <w:rsid w:val="0038594C"/>
    <w:rsid w:val="00385F19"/>
    <w:rsid w:val="00387AAE"/>
    <w:rsid w:val="00390D1B"/>
    <w:rsid w:val="00391813"/>
    <w:rsid w:val="00391CA6"/>
    <w:rsid w:val="00392363"/>
    <w:rsid w:val="00395C9B"/>
    <w:rsid w:val="003966EA"/>
    <w:rsid w:val="0039673D"/>
    <w:rsid w:val="003A290F"/>
    <w:rsid w:val="003B0031"/>
    <w:rsid w:val="003B22AB"/>
    <w:rsid w:val="003B3F96"/>
    <w:rsid w:val="003B458C"/>
    <w:rsid w:val="003B49DB"/>
    <w:rsid w:val="003C548A"/>
    <w:rsid w:val="003D0695"/>
    <w:rsid w:val="003D3FDD"/>
    <w:rsid w:val="003D71AF"/>
    <w:rsid w:val="003D7F35"/>
    <w:rsid w:val="003E247B"/>
    <w:rsid w:val="003E4A2C"/>
    <w:rsid w:val="003E55CD"/>
    <w:rsid w:val="003F2922"/>
    <w:rsid w:val="003F2F62"/>
    <w:rsid w:val="003F3093"/>
    <w:rsid w:val="003F45CE"/>
    <w:rsid w:val="003F506B"/>
    <w:rsid w:val="003F50E4"/>
    <w:rsid w:val="003F556A"/>
    <w:rsid w:val="003F59D5"/>
    <w:rsid w:val="003F63BA"/>
    <w:rsid w:val="003F7EBC"/>
    <w:rsid w:val="00401F74"/>
    <w:rsid w:val="00402218"/>
    <w:rsid w:val="00403FB8"/>
    <w:rsid w:val="004057CE"/>
    <w:rsid w:val="0041107D"/>
    <w:rsid w:val="0041243A"/>
    <w:rsid w:val="004133B0"/>
    <w:rsid w:val="0041512E"/>
    <w:rsid w:val="004157BD"/>
    <w:rsid w:val="004158C2"/>
    <w:rsid w:val="0041775D"/>
    <w:rsid w:val="00417C35"/>
    <w:rsid w:val="00421E58"/>
    <w:rsid w:val="0042306F"/>
    <w:rsid w:val="00424728"/>
    <w:rsid w:val="0042526F"/>
    <w:rsid w:val="0042545D"/>
    <w:rsid w:val="004256A8"/>
    <w:rsid w:val="004264AF"/>
    <w:rsid w:val="004363DE"/>
    <w:rsid w:val="00436AC6"/>
    <w:rsid w:val="00440C89"/>
    <w:rsid w:val="00442816"/>
    <w:rsid w:val="004447F5"/>
    <w:rsid w:val="004457B8"/>
    <w:rsid w:val="00446107"/>
    <w:rsid w:val="00450B0E"/>
    <w:rsid w:val="00452312"/>
    <w:rsid w:val="00452D52"/>
    <w:rsid w:val="00455021"/>
    <w:rsid w:val="004558DC"/>
    <w:rsid w:val="004602C9"/>
    <w:rsid w:val="00461DC7"/>
    <w:rsid w:val="0046547D"/>
    <w:rsid w:val="00465E07"/>
    <w:rsid w:val="0046636A"/>
    <w:rsid w:val="0047006A"/>
    <w:rsid w:val="0047233B"/>
    <w:rsid w:val="00472C53"/>
    <w:rsid w:val="00473017"/>
    <w:rsid w:val="00473437"/>
    <w:rsid w:val="00474A5B"/>
    <w:rsid w:val="00483052"/>
    <w:rsid w:val="004905AA"/>
    <w:rsid w:val="004914AC"/>
    <w:rsid w:val="00491E5D"/>
    <w:rsid w:val="00492ECC"/>
    <w:rsid w:val="004932C4"/>
    <w:rsid w:val="00493756"/>
    <w:rsid w:val="00493863"/>
    <w:rsid w:val="00493FF3"/>
    <w:rsid w:val="004A112B"/>
    <w:rsid w:val="004A1391"/>
    <w:rsid w:val="004A221E"/>
    <w:rsid w:val="004A47A9"/>
    <w:rsid w:val="004B5E09"/>
    <w:rsid w:val="004B63AF"/>
    <w:rsid w:val="004C0F1E"/>
    <w:rsid w:val="004C4E4B"/>
    <w:rsid w:val="004D0AC7"/>
    <w:rsid w:val="004D2126"/>
    <w:rsid w:val="004D2937"/>
    <w:rsid w:val="004D63ED"/>
    <w:rsid w:val="004D67DC"/>
    <w:rsid w:val="004D713A"/>
    <w:rsid w:val="004E710D"/>
    <w:rsid w:val="004E7F32"/>
    <w:rsid w:val="004F0852"/>
    <w:rsid w:val="004F3057"/>
    <w:rsid w:val="004F3E19"/>
    <w:rsid w:val="004F4224"/>
    <w:rsid w:val="004F748B"/>
    <w:rsid w:val="0050054C"/>
    <w:rsid w:val="0050103F"/>
    <w:rsid w:val="005041ED"/>
    <w:rsid w:val="00505012"/>
    <w:rsid w:val="0050569B"/>
    <w:rsid w:val="00506A6E"/>
    <w:rsid w:val="0050745C"/>
    <w:rsid w:val="00512D68"/>
    <w:rsid w:val="00512D6E"/>
    <w:rsid w:val="00512E64"/>
    <w:rsid w:val="00513EB9"/>
    <w:rsid w:val="00514D37"/>
    <w:rsid w:val="00515627"/>
    <w:rsid w:val="00520B0E"/>
    <w:rsid w:val="00522FB0"/>
    <w:rsid w:val="0052348C"/>
    <w:rsid w:val="00523F5B"/>
    <w:rsid w:val="005262F6"/>
    <w:rsid w:val="00526890"/>
    <w:rsid w:val="00530C2F"/>
    <w:rsid w:val="00531726"/>
    <w:rsid w:val="00535C74"/>
    <w:rsid w:val="00537D86"/>
    <w:rsid w:val="00544C0B"/>
    <w:rsid w:val="00545329"/>
    <w:rsid w:val="00545B2D"/>
    <w:rsid w:val="0055268E"/>
    <w:rsid w:val="00553AF9"/>
    <w:rsid w:val="005547CB"/>
    <w:rsid w:val="00555EA2"/>
    <w:rsid w:val="005573F1"/>
    <w:rsid w:val="00560EF3"/>
    <w:rsid w:val="0056380B"/>
    <w:rsid w:val="0056464E"/>
    <w:rsid w:val="0056553F"/>
    <w:rsid w:val="00567062"/>
    <w:rsid w:val="00570ED1"/>
    <w:rsid w:val="005717D2"/>
    <w:rsid w:val="0057251B"/>
    <w:rsid w:val="00572B9E"/>
    <w:rsid w:val="00576096"/>
    <w:rsid w:val="00576C5D"/>
    <w:rsid w:val="0058382D"/>
    <w:rsid w:val="0058406C"/>
    <w:rsid w:val="0058414E"/>
    <w:rsid w:val="00585289"/>
    <w:rsid w:val="00585603"/>
    <w:rsid w:val="00585686"/>
    <w:rsid w:val="005931BE"/>
    <w:rsid w:val="00595B09"/>
    <w:rsid w:val="005960B0"/>
    <w:rsid w:val="0059677A"/>
    <w:rsid w:val="005A3A65"/>
    <w:rsid w:val="005A508F"/>
    <w:rsid w:val="005A50C1"/>
    <w:rsid w:val="005A68AF"/>
    <w:rsid w:val="005B0B8F"/>
    <w:rsid w:val="005B3C0B"/>
    <w:rsid w:val="005B3E94"/>
    <w:rsid w:val="005B60B4"/>
    <w:rsid w:val="005B62D4"/>
    <w:rsid w:val="005C05C6"/>
    <w:rsid w:val="005C1A9F"/>
    <w:rsid w:val="005C203B"/>
    <w:rsid w:val="005C323D"/>
    <w:rsid w:val="005C50CB"/>
    <w:rsid w:val="005C6DF3"/>
    <w:rsid w:val="005C74EC"/>
    <w:rsid w:val="005D07DE"/>
    <w:rsid w:val="005D11AA"/>
    <w:rsid w:val="005D136B"/>
    <w:rsid w:val="005D4385"/>
    <w:rsid w:val="005D4804"/>
    <w:rsid w:val="005D4D34"/>
    <w:rsid w:val="005D5D41"/>
    <w:rsid w:val="005D6923"/>
    <w:rsid w:val="005E0A46"/>
    <w:rsid w:val="005E0C38"/>
    <w:rsid w:val="005E1B9F"/>
    <w:rsid w:val="005E30B2"/>
    <w:rsid w:val="005E3ABE"/>
    <w:rsid w:val="005E57AA"/>
    <w:rsid w:val="005E75AB"/>
    <w:rsid w:val="005F0DD6"/>
    <w:rsid w:val="005F224A"/>
    <w:rsid w:val="005F67E5"/>
    <w:rsid w:val="005F7339"/>
    <w:rsid w:val="00600BB5"/>
    <w:rsid w:val="0060365C"/>
    <w:rsid w:val="006056A1"/>
    <w:rsid w:val="00605C61"/>
    <w:rsid w:val="0061015F"/>
    <w:rsid w:val="00611255"/>
    <w:rsid w:val="00612078"/>
    <w:rsid w:val="0061219E"/>
    <w:rsid w:val="00613951"/>
    <w:rsid w:val="006156C2"/>
    <w:rsid w:val="006171BA"/>
    <w:rsid w:val="006217A9"/>
    <w:rsid w:val="0062224A"/>
    <w:rsid w:val="00622D9D"/>
    <w:rsid w:val="00623B5E"/>
    <w:rsid w:val="0062764F"/>
    <w:rsid w:val="00627EE6"/>
    <w:rsid w:val="0063072F"/>
    <w:rsid w:val="0063094B"/>
    <w:rsid w:val="0063344A"/>
    <w:rsid w:val="00633549"/>
    <w:rsid w:val="00633B4D"/>
    <w:rsid w:val="00633D9F"/>
    <w:rsid w:val="0063476E"/>
    <w:rsid w:val="00634D29"/>
    <w:rsid w:val="00634E40"/>
    <w:rsid w:val="006413AF"/>
    <w:rsid w:val="00642CE5"/>
    <w:rsid w:val="006444F9"/>
    <w:rsid w:val="00646CBB"/>
    <w:rsid w:val="00646DF5"/>
    <w:rsid w:val="00647188"/>
    <w:rsid w:val="0064760B"/>
    <w:rsid w:val="00647645"/>
    <w:rsid w:val="00650D0E"/>
    <w:rsid w:val="00651024"/>
    <w:rsid w:val="00651C91"/>
    <w:rsid w:val="006525C1"/>
    <w:rsid w:val="00653AB5"/>
    <w:rsid w:val="00657A14"/>
    <w:rsid w:val="00657B18"/>
    <w:rsid w:val="00662215"/>
    <w:rsid w:val="006640E9"/>
    <w:rsid w:val="00664D54"/>
    <w:rsid w:val="00667098"/>
    <w:rsid w:val="00667FD1"/>
    <w:rsid w:val="006704A7"/>
    <w:rsid w:val="00670C47"/>
    <w:rsid w:val="006713FE"/>
    <w:rsid w:val="00671463"/>
    <w:rsid w:val="00673143"/>
    <w:rsid w:val="006753BE"/>
    <w:rsid w:val="006804D0"/>
    <w:rsid w:val="0068056E"/>
    <w:rsid w:val="0068087A"/>
    <w:rsid w:val="00680F42"/>
    <w:rsid w:val="0068148E"/>
    <w:rsid w:val="006841EE"/>
    <w:rsid w:val="00687761"/>
    <w:rsid w:val="00687CD5"/>
    <w:rsid w:val="00690549"/>
    <w:rsid w:val="00690CB3"/>
    <w:rsid w:val="006941C1"/>
    <w:rsid w:val="00694A9F"/>
    <w:rsid w:val="006957F3"/>
    <w:rsid w:val="00696602"/>
    <w:rsid w:val="006A21E9"/>
    <w:rsid w:val="006A50CF"/>
    <w:rsid w:val="006A5899"/>
    <w:rsid w:val="006B16C9"/>
    <w:rsid w:val="006B230C"/>
    <w:rsid w:val="006B5E87"/>
    <w:rsid w:val="006B68AA"/>
    <w:rsid w:val="006B728F"/>
    <w:rsid w:val="006B7C1D"/>
    <w:rsid w:val="006C0763"/>
    <w:rsid w:val="006C097D"/>
    <w:rsid w:val="006C0E42"/>
    <w:rsid w:val="006C3D28"/>
    <w:rsid w:val="006C6281"/>
    <w:rsid w:val="006C7435"/>
    <w:rsid w:val="006D0CA0"/>
    <w:rsid w:val="006D50D2"/>
    <w:rsid w:val="006D5EB2"/>
    <w:rsid w:val="006E0830"/>
    <w:rsid w:val="006E2FE0"/>
    <w:rsid w:val="006F3066"/>
    <w:rsid w:val="006F413C"/>
    <w:rsid w:val="006F4580"/>
    <w:rsid w:val="006F5B55"/>
    <w:rsid w:val="006F6886"/>
    <w:rsid w:val="006F6EF7"/>
    <w:rsid w:val="007006C5"/>
    <w:rsid w:val="007007E7"/>
    <w:rsid w:val="007008A6"/>
    <w:rsid w:val="00702E83"/>
    <w:rsid w:val="00703A0C"/>
    <w:rsid w:val="0070403F"/>
    <w:rsid w:val="00705F84"/>
    <w:rsid w:val="00711FBE"/>
    <w:rsid w:val="0071296F"/>
    <w:rsid w:val="00713827"/>
    <w:rsid w:val="00713DF4"/>
    <w:rsid w:val="007146EF"/>
    <w:rsid w:val="00715B5F"/>
    <w:rsid w:val="007202D3"/>
    <w:rsid w:val="00723628"/>
    <w:rsid w:val="007245B7"/>
    <w:rsid w:val="007337BF"/>
    <w:rsid w:val="007343CE"/>
    <w:rsid w:val="007352DA"/>
    <w:rsid w:val="00735DD7"/>
    <w:rsid w:val="00736F25"/>
    <w:rsid w:val="00740B41"/>
    <w:rsid w:val="0074290D"/>
    <w:rsid w:val="00742E0F"/>
    <w:rsid w:val="00743874"/>
    <w:rsid w:val="0075412D"/>
    <w:rsid w:val="007554F0"/>
    <w:rsid w:val="007555D5"/>
    <w:rsid w:val="00755C26"/>
    <w:rsid w:val="0075628F"/>
    <w:rsid w:val="007614C9"/>
    <w:rsid w:val="007615CA"/>
    <w:rsid w:val="0076282D"/>
    <w:rsid w:val="00762EE8"/>
    <w:rsid w:val="00764D12"/>
    <w:rsid w:val="007678F6"/>
    <w:rsid w:val="0077129F"/>
    <w:rsid w:val="00771694"/>
    <w:rsid w:val="0077262D"/>
    <w:rsid w:val="00781A4B"/>
    <w:rsid w:val="00784441"/>
    <w:rsid w:val="00784A68"/>
    <w:rsid w:val="00786F1E"/>
    <w:rsid w:val="007876FB"/>
    <w:rsid w:val="00787910"/>
    <w:rsid w:val="00790F9D"/>
    <w:rsid w:val="007914EE"/>
    <w:rsid w:val="0079186E"/>
    <w:rsid w:val="00795426"/>
    <w:rsid w:val="00795924"/>
    <w:rsid w:val="00795ABC"/>
    <w:rsid w:val="0079695B"/>
    <w:rsid w:val="007979BA"/>
    <w:rsid w:val="007A208D"/>
    <w:rsid w:val="007A2380"/>
    <w:rsid w:val="007A5BCF"/>
    <w:rsid w:val="007A6248"/>
    <w:rsid w:val="007A6E93"/>
    <w:rsid w:val="007B3668"/>
    <w:rsid w:val="007B41D2"/>
    <w:rsid w:val="007B5EBC"/>
    <w:rsid w:val="007B6B02"/>
    <w:rsid w:val="007B73B3"/>
    <w:rsid w:val="007C1B3C"/>
    <w:rsid w:val="007D385C"/>
    <w:rsid w:val="007D41E9"/>
    <w:rsid w:val="007D4939"/>
    <w:rsid w:val="007D563A"/>
    <w:rsid w:val="007D58F9"/>
    <w:rsid w:val="007D6FF9"/>
    <w:rsid w:val="007D79D5"/>
    <w:rsid w:val="007E0C77"/>
    <w:rsid w:val="007E16D0"/>
    <w:rsid w:val="007E2876"/>
    <w:rsid w:val="007E4D24"/>
    <w:rsid w:val="007E529B"/>
    <w:rsid w:val="007F04D8"/>
    <w:rsid w:val="007F1A39"/>
    <w:rsid w:val="007F38CF"/>
    <w:rsid w:val="008000C5"/>
    <w:rsid w:val="00801CD7"/>
    <w:rsid w:val="00802E0D"/>
    <w:rsid w:val="00802EEB"/>
    <w:rsid w:val="0080457C"/>
    <w:rsid w:val="00805CA2"/>
    <w:rsid w:val="00805E5F"/>
    <w:rsid w:val="00810B3E"/>
    <w:rsid w:val="0081114B"/>
    <w:rsid w:val="0081659E"/>
    <w:rsid w:val="00817EBA"/>
    <w:rsid w:val="0082211F"/>
    <w:rsid w:val="00824C94"/>
    <w:rsid w:val="00824E11"/>
    <w:rsid w:val="008253AB"/>
    <w:rsid w:val="008261E3"/>
    <w:rsid w:val="008267BD"/>
    <w:rsid w:val="00832D4D"/>
    <w:rsid w:val="00836058"/>
    <w:rsid w:val="008360F4"/>
    <w:rsid w:val="00836D75"/>
    <w:rsid w:val="00837F30"/>
    <w:rsid w:val="00840102"/>
    <w:rsid w:val="00841314"/>
    <w:rsid w:val="00842B2F"/>
    <w:rsid w:val="008434EA"/>
    <w:rsid w:val="00844FEE"/>
    <w:rsid w:val="0084744F"/>
    <w:rsid w:val="00850D0E"/>
    <w:rsid w:val="008516AE"/>
    <w:rsid w:val="00851DF0"/>
    <w:rsid w:val="008524FE"/>
    <w:rsid w:val="00856545"/>
    <w:rsid w:val="00856806"/>
    <w:rsid w:val="00861731"/>
    <w:rsid w:val="00861D33"/>
    <w:rsid w:val="00863785"/>
    <w:rsid w:val="00863D31"/>
    <w:rsid w:val="0086525A"/>
    <w:rsid w:val="00872501"/>
    <w:rsid w:val="008733C6"/>
    <w:rsid w:val="0087616F"/>
    <w:rsid w:val="00880215"/>
    <w:rsid w:val="008804CB"/>
    <w:rsid w:val="00880EC2"/>
    <w:rsid w:val="00883D7E"/>
    <w:rsid w:val="00886541"/>
    <w:rsid w:val="00886CBA"/>
    <w:rsid w:val="00887CB1"/>
    <w:rsid w:val="00895A55"/>
    <w:rsid w:val="00896068"/>
    <w:rsid w:val="008A2A96"/>
    <w:rsid w:val="008A3CE9"/>
    <w:rsid w:val="008A473C"/>
    <w:rsid w:val="008A6D02"/>
    <w:rsid w:val="008A73E9"/>
    <w:rsid w:val="008A77CC"/>
    <w:rsid w:val="008A7B91"/>
    <w:rsid w:val="008A7BFA"/>
    <w:rsid w:val="008B11BA"/>
    <w:rsid w:val="008B1533"/>
    <w:rsid w:val="008B1B30"/>
    <w:rsid w:val="008B206C"/>
    <w:rsid w:val="008B52FB"/>
    <w:rsid w:val="008B5BE7"/>
    <w:rsid w:val="008B6E1B"/>
    <w:rsid w:val="008B6F34"/>
    <w:rsid w:val="008B7024"/>
    <w:rsid w:val="008B79C3"/>
    <w:rsid w:val="008C017B"/>
    <w:rsid w:val="008C04ED"/>
    <w:rsid w:val="008C0514"/>
    <w:rsid w:val="008C308E"/>
    <w:rsid w:val="008C45A9"/>
    <w:rsid w:val="008C4CD0"/>
    <w:rsid w:val="008C4D1D"/>
    <w:rsid w:val="008C52C8"/>
    <w:rsid w:val="008C7EE6"/>
    <w:rsid w:val="008D0C40"/>
    <w:rsid w:val="008D3BA2"/>
    <w:rsid w:val="008D6AF3"/>
    <w:rsid w:val="008D7015"/>
    <w:rsid w:val="008D7C88"/>
    <w:rsid w:val="008E0714"/>
    <w:rsid w:val="008E1A68"/>
    <w:rsid w:val="008E1F2A"/>
    <w:rsid w:val="008E272D"/>
    <w:rsid w:val="008E35FC"/>
    <w:rsid w:val="008E3D1F"/>
    <w:rsid w:val="008E43ED"/>
    <w:rsid w:val="008E4E59"/>
    <w:rsid w:val="008E6012"/>
    <w:rsid w:val="008E64A4"/>
    <w:rsid w:val="008E7027"/>
    <w:rsid w:val="008E73C1"/>
    <w:rsid w:val="008F0048"/>
    <w:rsid w:val="008F11AF"/>
    <w:rsid w:val="008F309B"/>
    <w:rsid w:val="008F33A0"/>
    <w:rsid w:val="008F4800"/>
    <w:rsid w:val="008F7A11"/>
    <w:rsid w:val="00900E26"/>
    <w:rsid w:val="00903E11"/>
    <w:rsid w:val="00905077"/>
    <w:rsid w:val="0090507E"/>
    <w:rsid w:val="00905830"/>
    <w:rsid w:val="0090699A"/>
    <w:rsid w:val="00906ECA"/>
    <w:rsid w:val="009100C5"/>
    <w:rsid w:val="00912DDF"/>
    <w:rsid w:val="009148DA"/>
    <w:rsid w:val="00915502"/>
    <w:rsid w:val="009179BC"/>
    <w:rsid w:val="00920707"/>
    <w:rsid w:val="00922C23"/>
    <w:rsid w:val="009244B0"/>
    <w:rsid w:val="009329AB"/>
    <w:rsid w:val="00933141"/>
    <w:rsid w:val="00933FD2"/>
    <w:rsid w:val="0093428D"/>
    <w:rsid w:val="00940A17"/>
    <w:rsid w:val="00941A9F"/>
    <w:rsid w:val="0094359D"/>
    <w:rsid w:val="00944F6C"/>
    <w:rsid w:val="0094686B"/>
    <w:rsid w:val="0094715C"/>
    <w:rsid w:val="00950ACD"/>
    <w:rsid w:val="00950EE0"/>
    <w:rsid w:val="00950FDD"/>
    <w:rsid w:val="009510EF"/>
    <w:rsid w:val="009525D5"/>
    <w:rsid w:val="009547C3"/>
    <w:rsid w:val="00954AC5"/>
    <w:rsid w:val="00955F85"/>
    <w:rsid w:val="0095627A"/>
    <w:rsid w:val="00957410"/>
    <w:rsid w:val="00960172"/>
    <w:rsid w:val="00960441"/>
    <w:rsid w:val="00960B68"/>
    <w:rsid w:val="00962AC9"/>
    <w:rsid w:val="00966476"/>
    <w:rsid w:val="00970778"/>
    <w:rsid w:val="009707D7"/>
    <w:rsid w:val="00972225"/>
    <w:rsid w:val="00972423"/>
    <w:rsid w:val="009726DB"/>
    <w:rsid w:val="009732A3"/>
    <w:rsid w:val="00974295"/>
    <w:rsid w:val="00976D93"/>
    <w:rsid w:val="0097798F"/>
    <w:rsid w:val="00977E34"/>
    <w:rsid w:val="00977E85"/>
    <w:rsid w:val="00983384"/>
    <w:rsid w:val="00984DD2"/>
    <w:rsid w:val="00985CE5"/>
    <w:rsid w:val="009869B7"/>
    <w:rsid w:val="00991888"/>
    <w:rsid w:val="00992813"/>
    <w:rsid w:val="0099537C"/>
    <w:rsid w:val="009959C9"/>
    <w:rsid w:val="009970A4"/>
    <w:rsid w:val="00997BCA"/>
    <w:rsid w:val="009A0168"/>
    <w:rsid w:val="009A2502"/>
    <w:rsid w:val="009A25D5"/>
    <w:rsid w:val="009A395B"/>
    <w:rsid w:val="009A3FDB"/>
    <w:rsid w:val="009A4BCE"/>
    <w:rsid w:val="009A5DA6"/>
    <w:rsid w:val="009A64CA"/>
    <w:rsid w:val="009A6C10"/>
    <w:rsid w:val="009A796C"/>
    <w:rsid w:val="009B0BC5"/>
    <w:rsid w:val="009B3139"/>
    <w:rsid w:val="009B5E92"/>
    <w:rsid w:val="009B6AC0"/>
    <w:rsid w:val="009C22C6"/>
    <w:rsid w:val="009C4AD6"/>
    <w:rsid w:val="009C4FA8"/>
    <w:rsid w:val="009C5231"/>
    <w:rsid w:val="009C55B8"/>
    <w:rsid w:val="009C65A2"/>
    <w:rsid w:val="009C6FB7"/>
    <w:rsid w:val="009D09E0"/>
    <w:rsid w:val="009D0ABC"/>
    <w:rsid w:val="009D1702"/>
    <w:rsid w:val="009D2485"/>
    <w:rsid w:val="009D2954"/>
    <w:rsid w:val="009D3BEA"/>
    <w:rsid w:val="009E3400"/>
    <w:rsid w:val="009E37DE"/>
    <w:rsid w:val="009F0CDD"/>
    <w:rsid w:val="009F5865"/>
    <w:rsid w:val="00A021DB"/>
    <w:rsid w:val="00A03F6E"/>
    <w:rsid w:val="00A04895"/>
    <w:rsid w:val="00A05E20"/>
    <w:rsid w:val="00A10D43"/>
    <w:rsid w:val="00A11DDF"/>
    <w:rsid w:val="00A12967"/>
    <w:rsid w:val="00A12A9B"/>
    <w:rsid w:val="00A13CEA"/>
    <w:rsid w:val="00A16FF7"/>
    <w:rsid w:val="00A17423"/>
    <w:rsid w:val="00A27E84"/>
    <w:rsid w:val="00A30957"/>
    <w:rsid w:val="00A333C7"/>
    <w:rsid w:val="00A33EB4"/>
    <w:rsid w:val="00A34DED"/>
    <w:rsid w:val="00A36940"/>
    <w:rsid w:val="00A369CC"/>
    <w:rsid w:val="00A4312D"/>
    <w:rsid w:val="00A4398A"/>
    <w:rsid w:val="00A43BEC"/>
    <w:rsid w:val="00A44AA8"/>
    <w:rsid w:val="00A44CF7"/>
    <w:rsid w:val="00A44DD3"/>
    <w:rsid w:val="00A45384"/>
    <w:rsid w:val="00A45E29"/>
    <w:rsid w:val="00A46E19"/>
    <w:rsid w:val="00A47C82"/>
    <w:rsid w:val="00A51E88"/>
    <w:rsid w:val="00A53717"/>
    <w:rsid w:val="00A54D70"/>
    <w:rsid w:val="00A55119"/>
    <w:rsid w:val="00A562F2"/>
    <w:rsid w:val="00A57B4A"/>
    <w:rsid w:val="00A57F86"/>
    <w:rsid w:val="00A63901"/>
    <w:rsid w:val="00A66F71"/>
    <w:rsid w:val="00A676DA"/>
    <w:rsid w:val="00A70013"/>
    <w:rsid w:val="00A70F46"/>
    <w:rsid w:val="00A738A7"/>
    <w:rsid w:val="00A75587"/>
    <w:rsid w:val="00A75FCA"/>
    <w:rsid w:val="00A772B9"/>
    <w:rsid w:val="00A8482A"/>
    <w:rsid w:val="00A87759"/>
    <w:rsid w:val="00A87AA8"/>
    <w:rsid w:val="00A93325"/>
    <w:rsid w:val="00A95C62"/>
    <w:rsid w:val="00AA2974"/>
    <w:rsid w:val="00AA2A59"/>
    <w:rsid w:val="00AA2EB5"/>
    <w:rsid w:val="00AA4C30"/>
    <w:rsid w:val="00AA4D56"/>
    <w:rsid w:val="00AA4E4C"/>
    <w:rsid w:val="00AA6613"/>
    <w:rsid w:val="00AA721C"/>
    <w:rsid w:val="00AB09D3"/>
    <w:rsid w:val="00AB2ACC"/>
    <w:rsid w:val="00AB5BE2"/>
    <w:rsid w:val="00AB5C5C"/>
    <w:rsid w:val="00AB7912"/>
    <w:rsid w:val="00AC423D"/>
    <w:rsid w:val="00AC6B7C"/>
    <w:rsid w:val="00AD1B73"/>
    <w:rsid w:val="00AD1C83"/>
    <w:rsid w:val="00AD2EDC"/>
    <w:rsid w:val="00AD2FB4"/>
    <w:rsid w:val="00AD374B"/>
    <w:rsid w:val="00AD4E20"/>
    <w:rsid w:val="00AD657A"/>
    <w:rsid w:val="00AD6872"/>
    <w:rsid w:val="00AD6D80"/>
    <w:rsid w:val="00AD730F"/>
    <w:rsid w:val="00AE6EE1"/>
    <w:rsid w:val="00AF00CD"/>
    <w:rsid w:val="00AF432A"/>
    <w:rsid w:val="00AF5B4E"/>
    <w:rsid w:val="00B00935"/>
    <w:rsid w:val="00B00995"/>
    <w:rsid w:val="00B01444"/>
    <w:rsid w:val="00B0276D"/>
    <w:rsid w:val="00B03255"/>
    <w:rsid w:val="00B04B4D"/>
    <w:rsid w:val="00B05356"/>
    <w:rsid w:val="00B056E8"/>
    <w:rsid w:val="00B05CCB"/>
    <w:rsid w:val="00B06917"/>
    <w:rsid w:val="00B06928"/>
    <w:rsid w:val="00B110D1"/>
    <w:rsid w:val="00B22270"/>
    <w:rsid w:val="00B301E3"/>
    <w:rsid w:val="00B33496"/>
    <w:rsid w:val="00B355B2"/>
    <w:rsid w:val="00B35FD9"/>
    <w:rsid w:val="00B37A92"/>
    <w:rsid w:val="00B404FC"/>
    <w:rsid w:val="00B40F8B"/>
    <w:rsid w:val="00B41048"/>
    <w:rsid w:val="00B451E4"/>
    <w:rsid w:val="00B45375"/>
    <w:rsid w:val="00B46F59"/>
    <w:rsid w:val="00B516EA"/>
    <w:rsid w:val="00B526CD"/>
    <w:rsid w:val="00B5323A"/>
    <w:rsid w:val="00B54922"/>
    <w:rsid w:val="00B553B6"/>
    <w:rsid w:val="00B5590B"/>
    <w:rsid w:val="00B611CC"/>
    <w:rsid w:val="00B6189D"/>
    <w:rsid w:val="00B61CDF"/>
    <w:rsid w:val="00B62A26"/>
    <w:rsid w:val="00B63D20"/>
    <w:rsid w:val="00B6460E"/>
    <w:rsid w:val="00B65780"/>
    <w:rsid w:val="00B65FB0"/>
    <w:rsid w:val="00B66B71"/>
    <w:rsid w:val="00B679C0"/>
    <w:rsid w:val="00B71861"/>
    <w:rsid w:val="00B74B09"/>
    <w:rsid w:val="00B7605B"/>
    <w:rsid w:val="00B7794E"/>
    <w:rsid w:val="00B77B7E"/>
    <w:rsid w:val="00B80016"/>
    <w:rsid w:val="00B80512"/>
    <w:rsid w:val="00B80823"/>
    <w:rsid w:val="00B821E0"/>
    <w:rsid w:val="00B82569"/>
    <w:rsid w:val="00B853C5"/>
    <w:rsid w:val="00B94AF9"/>
    <w:rsid w:val="00B96EB3"/>
    <w:rsid w:val="00B96EB8"/>
    <w:rsid w:val="00B970A8"/>
    <w:rsid w:val="00B9713D"/>
    <w:rsid w:val="00BA04D2"/>
    <w:rsid w:val="00BA073E"/>
    <w:rsid w:val="00BA3D5B"/>
    <w:rsid w:val="00BA4FC9"/>
    <w:rsid w:val="00BA5615"/>
    <w:rsid w:val="00BB1354"/>
    <w:rsid w:val="00BB4C0F"/>
    <w:rsid w:val="00BB63D1"/>
    <w:rsid w:val="00BB6772"/>
    <w:rsid w:val="00BC0DE9"/>
    <w:rsid w:val="00BC2043"/>
    <w:rsid w:val="00BC3903"/>
    <w:rsid w:val="00BC399D"/>
    <w:rsid w:val="00BC4052"/>
    <w:rsid w:val="00BC554F"/>
    <w:rsid w:val="00BC5BA4"/>
    <w:rsid w:val="00BD16E6"/>
    <w:rsid w:val="00BD2223"/>
    <w:rsid w:val="00BD3F1F"/>
    <w:rsid w:val="00BD4667"/>
    <w:rsid w:val="00BE1141"/>
    <w:rsid w:val="00BE1606"/>
    <w:rsid w:val="00BE1A65"/>
    <w:rsid w:val="00BE1FD8"/>
    <w:rsid w:val="00BE3172"/>
    <w:rsid w:val="00BE43F5"/>
    <w:rsid w:val="00BF2310"/>
    <w:rsid w:val="00BF391F"/>
    <w:rsid w:val="00BF774B"/>
    <w:rsid w:val="00BF7A1E"/>
    <w:rsid w:val="00C04112"/>
    <w:rsid w:val="00C04DD8"/>
    <w:rsid w:val="00C05B49"/>
    <w:rsid w:val="00C06A41"/>
    <w:rsid w:val="00C079BB"/>
    <w:rsid w:val="00C10128"/>
    <w:rsid w:val="00C12AC5"/>
    <w:rsid w:val="00C20D87"/>
    <w:rsid w:val="00C221A9"/>
    <w:rsid w:val="00C23A2E"/>
    <w:rsid w:val="00C24AFE"/>
    <w:rsid w:val="00C24ED4"/>
    <w:rsid w:val="00C270CB"/>
    <w:rsid w:val="00C272F0"/>
    <w:rsid w:val="00C301AF"/>
    <w:rsid w:val="00C319E3"/>
    <w:rsid w:val="00C33758"/>
    <w:rsid w:val="00C3528D"/>
    <w:rsid w:val="00C36F74"/>
    <w:rsid w:val="00C37658"/>
    <w:rsid w:val="00C40D4E"/>
    <w:rsid w:val="00C44080"/>
    <w:rsid w:val="00C466C8"/>
    <w:rsid w:val="00C5153E"/>
    <w:rsid w:val="00C51897"/>
    <w:rsid w:val="00C52251"/>
    <w:rsid w:val="00C5314C"/>
    <w:rsid w:val="00C53686"/>
    <w:rsid w:val="00C53720"/>
    <w:rsid w:val="00C5411C"/>
    <w:rsid w:val="00C54993"/>
    <w:rsid w:val="00C55A84"/>
    <w:rsid w:val="00C60696"/>
    <w:rsid w:val="00C62A8A"/>
    <w:rsid w:val="00C65DE3"/>
    <w:rsid w:val="00C7066C"/>
    <w:rsid w:val="00C72392"/>
    <w:rsid w:val="00C734A2"/>
    <w:rsid w:val="00C74867"/>
    <w:rsid w:val="00C74939"/>
    <w:rsid w:val="00C74F22"/>
    <w:rsid w:val="00C753B4"/>
    <w:rsid w:val="00C7583C"/>
    <w:rsid w:val="00C775AB"/>
    <w:rsid w:val="00C80CAE"/>
    <w:rsid w:val="00C80EDC"/>
    <w:rsid w:val="00C81FEC"/>
    <w:rsid w:val="00C83922"/>
    <w:rsid w:val="00C83F5A"/>
    <w:rsid w:val="00C90A69"/>
    <w:rsid w:val="00C93A36"/>
    <w:rsid w:val="00C94D9A"/>
    <w:rsid w:val="00CA2CFD"/>
    <w:rsid w:val="00CA3291"/>
    <w:rsid w:val="00CA4963"/>
    <w:rsid w:val="00CA4E75"/>
    <w:rsid w:val="00CA5330"/>
    <w:rsid w:val="00CA785B"/>
    <w:rsid w:val="00CB01B3"/>
    <w:rsid w:val="00CB0916"/>
    <w:rsid w:val="00CB3242"/>
    <w:rsid w:val="00CC0176"/>
    <w:rsid w:val="00CC02B1"/>
    <w:rsid w:val="00CC09F1"/>
    <w:rsid w:val="00CC21BD"/>
    <w:rsid w:val="00CC45F8"/>
    <w:rsid w:val="00CC7F65"/>
    <w:rsid w:val="00CD0993"/>
    <w:rsid w:val="00CD0B50"/>
    <w:rsid w:val="00CD100B"/>
    <w:rsid w:val="00CD1CC4"/>
    <w:rsid w:val="00CD4AE2"/>
    <w:rsid w:val="00CD7BD7"/>
    <w:rsid w:val="00CE336C"/>
    <w:rsid w:val="00CE619C"/>
    <w:rsid w:val="00CF3461"/>
    <w:rsid w:val="00CF4593"/>
    <w:rsid w:val="00CF5EBA"/>
    <w:rsid w:val="00D00E04"/>
    <w:rsid w:val="00D01544"/>
    <w:rsid w:val="00D04604"/>
    <w:rsid w:val="00D04619"/>
    <w:rsid w:val="00D13365"/>
    <w:rsid w:val="00D14D64"/>
    <w:rsid w:val="00D15288"/>
    <w:rsid w:val="00D170ED"/>
    <w:rsid w:val="00D22197"/>
    <w:rsid w:val="00D241D3"/>
    <w:rsid w:val="00D24D7D"/>
    <w:rsid w:val="00D252B6"/>
    <w:rsid w:val="00D27720"/>
    <w:rsid w:val="00D31190"/>
    <w:rsid w:val="00D324DD"/>
    <w:rsid w:val="00D32675"/>
    <w:rsid w:val="00D33E23"/>
    <w:rsid w:val="00D3500F"/>
    <w:rsid w:val="00D353C2"/>
    <w:rsid w:val="00D36710"/>
    <w:rsid w:val="00D42136"/>
    <w:rsid w:val="00D45291"/>
    <w:rsid w:val="00D45326"/>
    <w:rsid w:val="00D453C2"/>
    <w:rsid w:val="00D45FA4"/>
    <w:rsid w:val="00D46F07"/>
    <w:rsid w:val="00D47BA3"/>
    <w:rsid w:val="00D5181E"/>
    <w:rsid w:val="00D51C7A"/>
    <w:rsid w:val="00D60328"/>
    <w:rsid w:val="00D62B2F"/>
    <w:rsid w:val="00D6353D"/>
    <w:rsid w:val="00D718DB"/>
    <w:rsid w:val="00D71D44"/>
    <w:rsid w:val="00D72A86"/>
    <w:rsid w:val="00D72C1D"/>
    <w:rsid w:val="00D73FD0"/>
    <w:rsid w:val="00D74696"/>
    <w:rsid w:val="00D775F5"/>
    <w:rsid w:val="00D77764"/>
    <w:rsid w:val="00D77FAC"/>
    <w:rsid w:val="00D800FE"/>
    <w:rsid w:val="00D80997"/>
    <w:rsid w:val="00D835FC"/>
    <w:rsid w:val="00D87A52"/>
    <w:rsid w:val="00D87CDB"/>
    <w:rsid w:val="00D87DA7"/>
    <w:rsid w:val="00D909D3"/>
    <w:rsid w:val="00D915C1"/>
    <w:rsid w:val="00D92C53"/>
    <w:rsid w:val="00D9301B"/>
    <w:rsid w:val="00D96FF1"/>
    <w:rsid w:val="00DA12E9"/>
    <w:rsid w:val="00DA2FEE"/>
    <w:rsid w:val="00DA4946"/>
    <w:rsid w:val="00DA6826"/>
    <w:rsid w:val="00DB1025"/>
    <w:rsid w:val="00DB1795"/>
    <w:rsid w:val="00DB2730"/>
    <w:rsid w:val="00DB29A1"/>
    <w:rsid w:val="00DB657F"/>
    <w:rsid w:val="00DB7588"/>
    <w:rsid w:val="00DC120A"/>
    <w:rsid w:val="00DC3105"/>
    <w:rsid w:val="00DC4CB3"/>
    <w:rsid w:val="00DC66B5"/>
    <w:rsid w:val="00DC719B"/>
    <w:rsid w:val="00DD1B6A"/>
    <w:rsid w:val="00DD1D9B"/>
    <w:rsid w:val="00DD3356"/>
    <w:rsid w:val="00DD3B76"/>
    <w:rsid w:val="00DD65FC"/>
    <w:rsid w:val="00DD7036"/>
    <w:rsid w:val="00DE086D"/>
    <w:rsid w:val="00DE3FFE"/>
    <w:rsid w:val="00DE546F"/>
    <w:rsid w:val="00DE6446"/>
    <w:rsid w:val="00DE7F61"/>
    <w:rsid w:val="00DF07DC"/>
    <w:rsid w:val="00DF263D"/>
    <w:rsid w:val="00DF3537"/>
    <w:rsid w:val="00E00C17"/>
    <w:rsid w:val="00E032E3"/>
    <w:rsid w:val="00E03DCF"/>
    <w:rsid w:val="00E04964"/>
    <w:rsid w:val="00E051D3"/>
    <w:rsid w:val="00E06388"/>
    <w:rsid w:val="00E07D9A"/>
    <w:rsid w:val="00E07E51"/>
    <w:rsid w:val="00E12A5D"/>
    <w:rsid w:val="00E13E8D"/>
    <w:rsid w:val="00E15A1E"/>
    <w:rsid w:val="00E175EF"/>
    <w:rsid w:val="00E22372"/>
    <w:rsid w:val="00E236F0"/>
    <w:rsid w:val="00E23853"/>
    <w:rsid w:val="00E24A85"/>
    <w:rsid w:val="00E25C78"/>
    <w:rsid w:val="00E263FF"/>
    <w:rsid w:val="00E27F02"/>
    <w:rsid w:val="00E52A11"/>
    <w:rsid w:val="00E552F8"/>
    <w:rsid w:val="00E56F41"/>
    <w:rsid w:val="00E60E07"/>
    <w:rsid w:val="00E61C74"/>
    <w:rsid w:val="00E64A51"/>
    <w:rsid w:val="00E65C43"/>
    <w:rsid w:val="00E66DA2"/>
    <w:rsid w:val="00E76AD7"/>
    <w:rsid w:val="00E833DB"/>
    <w:rsid w:val="00E83E3F"/>
    <w:rsid w:val="00E83FC0"/>
    <w:rsid w:val="00E84826"/>
    <w:rsid w:val="00E85314"/>
    <w:rsid w:val="00E869C0"/>
    <w:rsid w:val="00E90841"/>
    <w:rsid w:val="00E926F3"/>
    <w:rsid w:val="00E941C3"/>
    <w:rsid w:val="00E95E20"/>
    <w:rsid w:val="00E97F98"/>
    <w:rsid w:val="00EA2C36"/>
    <w:rsid w:val="00EA2E76"/>
    <w:rsid w:val="00EA3B3B"/>
    <w:rsid w:val="00EA733F"/>
    <w:rsid w:val="00EA7E6C"/>
    <w:rsid w:val="00EB2761"/>
    <w:rsid w:val="00EC0910"/>
    <w:rsid w:val="00EC1F2C"/>
    <w:rsid w:val="00EC3C79"/>
    <w:rsid w:val="00EC4352"/>
    <w:rsid w:val="00EC5FA6"/>
    <w:rsid w:val="00ED171D"/>
    <w:rsid w:val="00ED328D"/>
    <w:rsid w:val="00ED3563"/>
    <w:rsid w:val="00ED392E"/>
    <w:rsid w:val="00ED421B"/>
    <w:rsid w:val="00ED422E"/>
    <w:rsid w:val="00ED7364"/>
    <w:rsid w:val="00EE2550"/>
    <w:rsid w:val="00EE3584"/>
    <w:rsid w:val="00EE5EF1"/>
    <w:rsid w:val="00EF00BB"/>
    <w:rsid w:val="00EF1384"/>
    <w:rsid w:val="00EF17A2"/>
    <w:rsid w:val="00EF2AB1"/>
    <w:rsid w:val="00EF7C6D"/>
    <w:rsid w:val="00F0264F"/>
    <w:rsid w:val="00F02D70"/>
    <w:rsid w:val="00F0610F"/>
    <w:rsid w:val="00F125C3"/>
    <w:rsid w:val="00F12D0B"/>
    <w:rsid w:val="00F13D25"/>
    <w:rsid w:val="00F15698"/>
    <w:rsid w:val="00F15FDD"/>
    <w:rsid w:val="00F160E8"/>
    <w:rsid w:val="00F16AD5"/>
    <w:rsid w:val="00F1770B"/>
    <w:rsid w:val="00F205DB"/>
    <w:rsid w:val="00F20A44"/>
    <w:rsid w:val="00F21BB9"/>
    <w:rsid w:val="00F2277B"/>
    <w:rsid w:val="00F227A3"/>
    <w:rsid w:val="00F2331E"/>
    <w:rsid w:val="00F23683"/>
    <w:rsid w:val="00F2646E"/>
    <w:rsid w:val="00F266F6"/>
    <w:rsid w:val="00F31E92"/>
    <w:rsid w:val="00F31F09"/>
    <w:rsid w:val="00F329B6"/>
    <w:rsid w:val="00F3335D"/>
    <w:rsid w:val="00F34C66"/>
    <w:rsid w:val="00F373A6"/>
    <w:rsid w:val="00F427A5"/>
    <w:rsid w:val="00F43B28"/>
    <w:rsid w:val="00F44E4A"/>
    <w:rsid w:val="00F47FBF"/>
    <w:rsid w:val="00F5592E"/>
    <w:rsid w:val="00F60637"/>
    <w:rsid w:val="00F62620"/>
    <w:rsid w:val="00F63BFB"/>
    <w:rsid w:val="00F65952"/>
    <w:rsid w:val="00F67534"/>
    <w:rsid w:val="00F67DFF"/>
    <w:rsid w:val="00F70AE8"/>
    <w:rsid w:val="00F71A49"/>
    <w:rsid w:val="00F7247A"/>
    <w:rsid w:val="00F758BE"/>
    <w:rsid w:val="00F75966"/>
    <w:rsid w:val="00F7596C"/>
    <w:rsid w:val="00F7615B"/>
    <w:rsid w:val="00F775CA"/>
    <w:rsid w:val="00F77ACC"/>
    <w:rsid w:val="00F811A4"/>
    <w:rsid w:val="00F8185C"/>
    <w:rsid w:val="00F82208"/>
    <w:rsid w:val="00F838DE"/>
    <w:rsid w:val="00F86DA9"/>
    <w:rsid w:val="00F9560E"/>
    <w:rsid w:val="00F95AD5"/>
    <w:rsid w:val="00F97435"/>
    <w:rsid w:val="00FA1BE5"/>
    <w:rsid w:val="00FA3497"/>
    <w:rsid w:val="00FA37FF"/>
    <w:rsid w:val="00FA5AF5"/>
    <w:rsid w:val="00FA7AE2"/>
    <w:rsid w:val="00FB3249"/>
    <w:rsid w:val="00FB40B4"/>
    <w:rsid w:val="00FB5FF4"/>
    <w:rsid w:val="00FC16A6"/>
    <w:rsid w:val="00FC2423"/>
    <w:rsid w:val="00FC671C"/>
    <w:rsid w:val="00FC6BA3"/>
    <w:rsid w:val="00FC7269"/>
    <w:rsid w:val="00FC7E7D"/>
    <w:rsid w:val="00FD1BFC"/>
    <w:rsid w:val="00FD21E0"/>
    <w:rsid w:val="00FD2ABF"/>
    <w:rsid w:val="00FD793A"/>
    <w:rsid w:val="00FE240A"/>
    <w:rsid w:val="00FE3B9D"/>
    <w:rsid w:val="00FE4491"/>
    <w:rsid w:val="00FE451D"/>
    <w:rsid w:val="00FE4F2F"/>
    <w:rsid w:val="00FE590F"/>
    <w:rsid w:val="00FE610E"/>
    <w:rsid w:val="00FE660D"/>
    <w:rsid w:val="00FE683C"/>
    <w:rsid w:val="00FE719F"/>
    <w:rsid w:val="00FE72A3"/>
    <w:rsid w:val="00FE7EC4"/>
    <w:rsid w:val="00FF40AE"/>
    <w:rsid w:val="00FF5FF7"/>
    <w:rsid w:val="0209582E"/>
    <w:rsid w:val="031B0786"/>
    <w:rsid w:val="0389289B"/>
    <w:rsid w:val="043E9C74"/>
    <w:rsid w:val="046E43C9"/>
    <w:rsid w:val="049321F0"/>
    <w:rsid w:val="06A82994"/>
    <w:rsid w:val="06A83C35"/>
    <w:rsid w:val="080C6748"/>
    <w:rsid w:val="089E6945"/>
    <w:rsid w:val="08B1BC57"/>
    <w:rsid w:val="090A0C33"/>
    <w:rsid w:val="098FCB8D"/>
    <w:rsid w:val="0C779EB8"/>
    <w:rsid w:val="0CD223DE"/>
    <w:rsid w:val="0D19696D"/>
    <w:rsid w:val="0F1A0CE8"/>
    <w:rsid w:val="1120C771"/>
    <w:rsid w:val="112E23AC"/>
    <w:rsid w:val="12BB4200"/>
    <w:rsid w:val="1314DABB"/>
    <w:rsid w:val="13666E49"/>
    <w:rsid w:val="1502E159"/>
    <w:rsid w:val="16D2A1E4"/>
    <w:rsid w:val="17161079"/>
    <w:rsid w:val="18D7F444"/>
    <w:rsid w:val="1957BA9E"/>
    <w:rsid w:val="1D08B5F1"/>
    <w:rsid w:val="1E022884"/>
    <w:rsid w:val="1EA58731"/>
    <w:rsid w:val="203FD07D"/>
    <w:rsid w:val="21656FBA"/>
    <w:rsid w:val="21A0AD16"/>
    <w:rsid w:val="21A4DC44"/>
    <w:rsid w:val="21C328CA"/>
    <w:rsid w:val="21D159CA"/>
    <w:rsid w:val="21DBA0DE"/>
    <w:rsid w:val="221201CE"/>
    <w:rsid w:val="230FF988"/>
    <w:rsid w:val="28FB2E84"/>
    <w:rsid w:val="2C1F220D"/>
    <w:rsid w:val="2C716550"/>
    <w:rsid w:val="2DA8A05C"/>
    <w:rsid w:val="3010DB5C"/>
    <w:rsid w:val="3090C217"/>
    <w:rsid w:val="3103E096"/>
    <w:rsid w:val="3395828F"/>
    <w:rsid w:val="33B4082E"/>
    <w:rsid w:val="35BABDEF"/>
    <w:rsid w:val="363C02C9"/>
    <w:rsid w:val="3A52E062"/>
    <w:rsid w:val="3BB04E56"/>
    <w:rsid w:val="3D233C78"/>
    <w:rsid w:val="3D3F2DEE"/>
    <w:rsid w:val="3F1FFBE5"/>
    <w:rsid w:val="3F4BB98E"/>
    <w:rsid w:val="4018A459"/>
    <w:rsid w:val="42E3A548"/>
    <w:rsid w:val="44DBB227"/>
    <w:rsid w:val="455B3F13"/>
    <w:rsid w:val="46878322"/>
    <w:rsid w:val="46C3DDFA"/>
    <w:rsid w:val="4A16E755"/>
    <w:rsid w:val="4A20DC2A"/>
    <w:rsid w:val="4CFB6F64"/>
    <w:rsid w:val="4DEC244F"/>
    <w:rsid w:val="4E35C304"/>
    <w:rsid w:val="51136FFE"/>
    <w:rsid w:val="549FC910"/>
    <w:rsid w:val="5AFA00CB"/>
    <w:rsid w:val="5C44F6F4"/>
    <w:rsid w:val="5C58C08F"/>
    <w:rsid w:val="5E51B894"/>
    <w:rsid w:val="5ED9C7C4"/>
    <w:rsid w:val="5EEE7141"/>
    <w:rsid w:val="60639483"/>
    <w:rsid w:val="621C7B34"/>
    <w:rsid w:val="62260FA5"/>
    <w:rsid w:val="625FD406"/>
    <w:rsid w:val="63FCC99C"/>
    <w:rsid w:val="68817CCC"/>
    <w:rsid w:val="688A8993"/>
    <w:rsid w:val="698B1E54"/>
    <w:rsid w:val="6A43373F"/>
    <w:rsid w:val="6AED0918"/>
    <w:rsid w:val="6CD160BF"/>
    <w:rsid w:val="6F1AC15A"/>
    <w:rsid w:val="6F7616C3"/>
    <w:rsid w:val="725C3CD0"/>
    <w:rsid w:val="726E1124"/>
    <w:rsid w:val="73A517C1"/>
    <w:rsid w:val="74320865"/>
    <w:rsid w:val="746931AB"/>
    <w:rsid w:val="759F0C62"/>
    <w:rsid w:val="76D82C37"/>
    <w:rsid w:val="776EDEC0"/>
    <w:rsid w:val="78AA2D36"/>
    <w:rsid w:val="78E53C3E"/>
    <w:rsid w:val="7B3AB44B"/>
    <w:rsid w:val="7BEDCD49"/>
    <w:rsid w:val="7BFBD30C"/>
    <w:rsid w:val="7C05F56A"/>
    <w:rsid w:val="7C09EBE1"/>
    <w:rsid w:val="7C31492A"/>
    <w:rsid w:val="7C9A057A"/>
    <w:rsid w:val="7D5C51AC"/>
    <w:rsid w:val="7DEB8FCF"/>
    <w:rsid w:val="7E1D6D75"/>
    <w:rsid w:val="7EFF2B75"/>
    <w:rsid w:val="7F53FB63"/>
    <w:rsid w:val="7F5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B2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6A4F"/>
    <w:pPr>
      <w:spacing w:line="280" w:lineRule="atLeast"/>
    </w:pPr>
    <w:rPr>
      <w:sz w:val="19"/>
      <w:lang w:val="nl-NL"/>
    </w:rPr>
  </w:style>
  <w:style w:type="paragraph" w:styleId="Kop1">
    <w:name w:val="heading 1"/>
    <w:aliases w:val="Hoofdstuk"/>
    <w:basedOn w:val="Standaard"/>
    <w:next w:val="Standaard"/>
    <w:link w:val="Kop1Char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2"/>
      <w:szCs w:val="32"/>
    </w:rPr>
  </w:style>
  <w:style w:type="paragraph" w:styleId="Kop2">
    <w:name w:val="heading 2"/>
    <w:aliases w:val="Artikel"/>
    <w:basedOn w:val="Standaard"/>
    <w:next w:val="Standaard"/>
    <w:link w:val="Kop2Char"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Kop3">
    <w:name w:val="heading 3"/>
    <w:aliases w:val="Lid"/>
    <w:basedOn w:val="Standaard"/>
    <w:next w:val="Standaard"/>
    <w:link w:val="Kop3Char"/>
    <w:autoRedefine/>
    <w:qFormat/>
    <w:rsid w:val="00A45384"/>
    <w:pPr>
      <w:keepNext/>
      <w:spacing w:line="280" w:lineRule="exact"/>
      <w:jc w:val="both"/>
      <w:outlineLvl w:val="2"/>
    </w:pPr>
    <w:rPr>
      <w:rFonts w:ascii="Verdana" w:eastAsia="MS Mincho" w:hAnsi="Verdana" w:cs="Times New Roman"/>
      <w:bCs/>
      <w:i/>
      <w:sz w:val="18"/>
      <w:szCs w:val="26"/>
      <w:lang w:eastAsia="nl-NL"/>
    </w:rPr>
  </w:style>
  <w:style w:type="paragraph" w:styleId="Kop4">
    <w:name w:val="heading 4"/>
    <w:aliases w:val="begrippenlijstkop"/>
    <w:basedOn w:val="Standaard"/>
    <w:next w:val="Standaard"/>
    <w:link w:val="Kop4Char"/>
    <w:qFormat/>
    <w:rsid w:val="00A45384"/>
    <w:pPr>
      <w:keepNext/>
      <w:spacing w:before="280" w:line="280" w:lineRule="exact"/>
      <w:jc w:val="both"/>
      <w:outlineLvl w:val="3"/>
    </w:pPr>
    <w:rPr>
      <w:rFonts w:ascii="Verdana" w:eastAsia="MS Mincho" w:hAnsi="Verdana" w:cs="Times New Roman"/>
      <w:bCs/>
      <w:sz w:val="28"/>
      <w:szCs w:val="28"/>
      <w:u w:val="single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A45384"/>
    <w:pPr>
      <w:numPr>
        <w:ilvl w:val="4"/>
        <w:numId w:val="12"/>
      </w:numPr>
      <w:spacing w:before="240" w:after="60" w:line="280" w:lineRule="exact"/>
      <w:jc w:val="both"/>
      <w:outlineLvl w:val="4"/>
    </w:pPr>
    <w:rPr>
      <w:rFonts w:ascii="Calibri" w:eastAsia="MS Mincho" w:hAnsi="Calibri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A45384"/>
    <w:pPr>
      <w:numPr>
        <w:ilvl w:val="5"/>
        <w:numId w:val="12"/>
      </w:numPr>
      <w:spacing w:before="240" w:after="60" w:line="280" w:lineRule="exact"/>
      <w:jc w:val="both"/>
      <w:outlineLvl w:val="5"/>
    </w:pPr>
    <w:rPr>
      <w:rFonts w:ascii="Calibri" w:eastAsia="MS Mincho" w:hAnsi="Calibri" w:cs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A45384"/>
    <w:pPr>
      <w:numPr>
        <w:ilvl w:val="6"/>
        <w:numId w:val="12"/>
      </w:numPr>
      <w:spacing w:before="240" w:after="60" w:line="280" w:lineRule="exact"/>
      <w:jc w:val="both"/>
      <w:outlineLvl w:val="6"/>
    </w:pPr>
    <w:rPr>
      <w:rFonts w:ascii="Calibri" w:eastAsia="MS Mincho" w:hAnsi="Calibri" w:cs="Times New Roman"/>
      <w:sz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A45384"/>
    <w:pPr>
      <w:numPr>
        <w:ilvl w:val="7"/>
        <w:numId w:val="12"/>
      </w:numPr>
      <w:spacing w:before="240" w:after="60" w:line="280" w:lineRule="exact"/>
      <w:jc w:val="both"/>
      <w:outlineLvl w:val="7"/>
    </w:pPr>
    <w:rPr>
      <w:rFonts w:ascii="Calibri" w:eastAsia="MS Mincho" w:hAnsi="Calibri" w:cs="Times New Roman"/>
      <w:i/>
      <w:iCs/>
      <w:sz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A45384"/>
    <w:pPr>
      <w:numPr>
        <w:ilvl w:val="8"/>
        <w:numId w:val="12"/>
      </w:numPr>
      <w:spacing w:before="240" w:after="60" w:line="280" w:lineRule="exact"/>
      <w:jc w:val="both"/>
      <w:outlineLvl w:val="8"/>
    </w:pPr>
    <w:rPr>
      <w:rFonts w:ascii="Cambria" w:eastAsia="MS Mincho" w:hAnsi="Cambria" w:cs="Times New Roman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,ZN_Tabel_02"/>
    <w:basedOn w:val="Standaardtabel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aliases w:val="Hoofdstuk Char"/>
    <w:basedOn w:val="Standaardalinea-lettertype"/>
    <w:link w:val="Kop1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aliases w:val="Artikel Char"/>
    <w:basedOn w:val="Standaardalinea-lettertype"/>
    <w:link w:val="Kop2"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  <w:sz w:val="22"/>
      <w:szCs w:val="22"/>
    </w:rPr>
  </w:style>
  <w:style w:type="table" w:customStyle="1" w:styleId="Tabelrasterlicht1">
    <w:name w:val="Tabelraster licht1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paragraph" w:customStyle="1" w:styleId="05Brieftekst">
    <w:name w:val="05_Brieftekst"/>
    <w:basedOn w:val="Standaard"/>
    <w:qFormat/>
    <w:rsid w:val="00222D0B"/>
    <w:pPr>
      <w:tabs>
        <w:tab w:val="left" w:pos="284"/>
        <w:tab w:val="left" w:pos="567"/>
      </w:tabs>
      <w:spacing w:line="276" w:lineRule="auto"/>
    </w:pPr>
    <w:rPr>
      <w:sz w:val="22"/>
      <w14:numForm w14:val="lining"/>
      <w14:numSpacing w14:val="tabular"/>
    </w:rPr>
  </w:style>
  <w:style w:type="table" w:customStyle="1" w:styleId="Tabelraster1">
    <w:name w:val="Tabelraster1"/>
    <w:basedOn w:val="Standaardtabel"/>
    <w:next w:val="Tabelraster"/>
    <w:rsid w:val="00D32675"/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TitelOmslag">
    <w:name w:val="26_Titel Omslag"/>
    <w:basedOn w:val="Standaard"/>
    <w:qFormat/>
    <w:rsid w:val="00D32675"/>
    <w:pPr>
      <w:spacing w:line="252" w:lineRule="auto"/>
    </w:pPr>
    <w:rPr>
      <w:rFonts w:asciiTheme="majorHAnsi" w:hAnsiTheme="majorHAnsi"/>
      <w:color w:val="186D60" w:themeColor="text2" w:themeShade="BF"/>
      <w:sz w:val="92"/>
    </w:rPr>
  </w:style>
  <w:style w:type="paragraph" w:customStyle="1" w:styleId="05Rapporttekst">
    <w:name w:val="05_Rapporttekst"/>
    <w:basedOn w:val="Standaard"/>
    <w:qFormat/>
    <w:rsid w:val="00D32675"/>
    <w:pPr>
      <w:spacing w:line="276" w:lineRule="auto"/>
    </w:pPr>
    <w:rPr>
      <w:sz w:val="22"/>
    </w:rPr>
  </w:style>
  <w:style w:type="paragraph" w:customStyle="1" w:styleId="Opsomming-streepjes">
    <w:name w:val="Opsomming - streepjes"/>
    <w:basedOn w:val="Standaard"/>
    <w:next w:val="Standaard"/>
    <w:link w:val="Opsomming-streepjesChar"/>
    <w:autoRedefine/>
    <w:rsid w:val="00A45384"/>
    <w:pPr>
      <w:numPr>
        <w:numId w:val="5"/>
      </w:numPr>
      <w:spacing w:line="280" w:lineRule="exact"/>
      <w:jc w:val="both"/>
    </w:pPr>
    <w:rPr>
      <w:rFonts w:ascii="Verdana" w:eastAsia="MS Mincho" w:hAnsi="Verdana" w:cs="Times New Roman"/>
      <w:sz w:val="18"/>
      <w:szCs w:val="20"/>
    </w:rPr>
  </w:style>
  <w:style w:type="character" w:customStyle="1" w:styleId="Opsomming-streepjesChar">
    <w:name w:val="Opsomming - streepjes Char"/>
    <w:link w:val="Opsomming-streepjes"/>
    <w:locked/>
    <w:rsid w:val="00A45384"/>
    <w:rPr>
      <w:rFonts w:ascii="Verdana" w:eastAsia="MS Mincho" w:hAnsi="Verdana" w:cs="Times New Roman"/>
      <w:sz w:val="18"/>
      <w:szCs w:val="20"/>
      <w:lang w:val="nl-NL"/>
    </w:rPr>
  </w:style>
  <w:style w:type="paragraph" w:customStyle="1" w:styleId="Opsomming-A">
    <w:name w:val="Opsomming - A"/>
    <w:aliases w:val="B,C"/>
    <w:basedOn w:val="Standaard"/>
    <w:rsid w:val="00A45384"/>
    <w:pPr>
      <w:spacing w:line="280" w:lineRule="exact"/>
      <w:contextualSpacing/>
      <w:jc w:val="both"/>
    </w:pPr>
    <w:rPr>
      <w:rFonts w:ascii="Verdana" w:eastAsia="MS Mincho" w:hAnsi="Verdana" w:cs="Times New Roman"/>
      <w:sz w:val="18"/>
      <w:szCs w:val="18"/>
      <w:lang w:eastAsia="nl-NL"/>
    </w:rPr>
  </w:style>
  <w:style w:type="paragraph" w:customStyle="1" w:styleId="Opsommingbullet">
    <w:name w:val="Opsomming bullet"/>
    <w:basedOn w:val="Standaard"/>
    <w:qFormat/>
    <w:rsid w:val="00A45384"/>
    <w:pPr>
      <w:numPr>
        <w:numId w:val="6"/>
      </w:numPr>
      <w:spacing w:line="280" w:lineRule="exact"/>
      <w:jc w:val="both"/>
    </w:pPr>
    <w:rPr>
      <w:rFonts w:ascii="Verdana" w:eastAsia="MS Mincho" w:hAnsi="Verdana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45384"/>
    <w:pPr>
      <w:spacing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A45384"/>
    <w:rPr>
      <w:smallCaps/>
      <w:color w:val="5A5A5A" w:themeColor="text1" w:themeTint="A5"/>
    </w:rPr>
  </w:style>
  <w:style w:type="character" w:customStyle="1" w:styleId="Kop3Char">
    <w:name w:val="Kop 3 Char"/>
    <w:aliases w:val="Lid Char"/>
    <w:basedOn w:val="Standaardalinea-lettertype"/>
    <w:link w:val="Kop3"/>
    <w:rsid w:val="00A45384"/>
    <w:rPr>
      <w:rFonts w:ascii="Verdana" w:eastAsia="MS Mincho" w:hAnsi="Verdana" w:cs="Times New Roman"/>
      <w:bCs/>
      <w:i/>
      <w:sz w:val="18"/>
      <w:szCs w:val="26"/>
      <w:lang w:val="nl-NL" w:eastAsia="nl-NL"/>
    </w:rPr>
  </w:style>
  <w:style w:type="character" w:customStyle="1" w:styleId="Kop4Char">
    <w:name w:val="Kop 4 Char"/>
    <w:aliases w:val="begrippenlijstkop Char"/>
    <w:basedOn w:val="Standaardalinea-lettertype"/>
    <w:link w:val="Kop4"/>
    <w:rsid w:val="00A45384"/>
    <w:rPr>
      <w:rFonts w:ascii="Verdana" w:eastAsia="MS Mincho" w:hAnsi="Verdana" w:cs="Times New Roman"/>
      <w:bCs/>
      <w:sz w:val="28"/>
      <w:szCs w:val="28"/>
      <w:u w:val="single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A45384"/>
    <w:rPr>
      <w:rFonts w:ascii="Calibri" w:eastAsia="MS Mincho" w:hAnsi="Calibri" w:cs="Times New Roman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A45384"/>
    <w:rPr>
      <w:rFonts w:ascii="Calibri" w:eastAsia="MS Mincho" w:hAnsi="Calibri" w:cs="Times New Roman"/>
      <w:b/>
      <w:bCs/>
      <w:sz w:val="22"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A45384"/>
    <w:rPr>
      <w:rFonts w:ascii="Calibri" w:eastAsia="MS Mincho" w:hAnsi="Calibri" w:cs="Times New Roman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A45384"/>
    <w:rPr>
      <w:rFonts w:ascii="Calibri" w:eastAsia="MS Mincho" w:hAnsi="Calibri" w:cs="Times New Roman"/>
      <w:i/>
      <w:iCs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A45384"/>
    <w:rPr>
      <w:rFonts w:ascii="Cambria" w:eastAsia="MS Mincho" w:hAnsi="Cambria" w:cs="Times New Roman"/>
      <w:sz w:val="22"/>
      <w:szCs w:val="22"/>
      <w:lang w:val="nl-NL" w:eastAsia="nl-NL"/>
    </w:rPr>
  </w:style>
  <w:style w:type="paragraph" w:styleId="Plattetekst">
    <w:name w:val="Body Text"/>
    <w:basedOn w:val="Standaard"/>
    <w:link w:val="PlattetekstChar"/>
    <w:autoRedefine/>
    <w:qFormat/>
    <w:rsid w:val="00E95E20"/>
    <w:pPr>
      <w:spacing w:line="280" w:lineRule="exact"/>
      <w:jc w:val="both"/>
    </w:pPr>
    <w:rPr>
      <w:rFonts w:eastAsia="MS Mincho" w:cs="Times New Roman"/>
      <w:sz w:val="18"/>
      <w:szCs w:val="18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95E20"/>
    <w:rPr>
      <w:rFonts w:eastAsia="MS Mincho" w:cs="Times New Roman"/>
      <w:sz w:val="18"/>
      <w:szCs w:val="18"/>
      <w:lang w:val="nl-NL" w:eastAsia="nl-NL"/>
    </w:rPr>
  </w:style>
  <w:style w:type="paragraph" w:customStyle="1" w:styleId="Opsomming-Bullits">
    <w:name w:val="Opsomming - Bullits"/>
    <w:basedOn w:val="Standaard"/>
    <w:next w:val="Standaard"/>
    <w:link w:val="Opsomming-BullitsChar"/>
    <w:autoRedefine/>
    <w:rsid w:val="00A45384"/>
    <w:pPr>
      <w:spacing w:line="280" w:lineRule="exact"/>
      <w:ind w:left="754" w:hanging="357"/>
      <w:jc w:val="both"/>
    </w:pPr>
    <w:rPr>
      <w:rFonts w:ascii="Verdana" w:eastAsia="MS Mincho" w:hAnsi="Verdana" w:cs="Times New Roman"/>
      <w:sz w:val="18"/>
      <w:szCs w:val="20"/>
    </w:rPr>
  </w:style>
  <w:style w:type="character" w:customStyle="1" w:styleId="Opsomming-BullitsChar">
    <w:name w:val="Opsomming - Bullits Char"/>
    <w:link w:val="Opsomming-Bullits"/>
    <w:locked/>
    <w:rsid w:val="00A45384"/>
    <w:rPr>
      <w:rFonts w:ascii="Verdana" w:eastAsia="MS Mincho" w:hAnsi="Verdana" w:cs="Times New Roman"/>
      <w:sz w:val="18"/>
      <w:szCs w:val="20"/>
      <w:lang w:val="nl-NL"/>
    </w:rPr>
  </w:style>
  <w:style w:type="paragraph" w:styleId="Ballontekst">
    <w:name w:val="Balloon Text"/>
    <w:basedOn w:val="Standaard"/>
    <w:link w:val="BallontekstChar"/>
    <w:rsid w:val="00A45384"/>
    <w:pPr>
      <w:spacing w:line="240" w:lineRule="auto"/>
      <w:jc w:val="both"/>
    </w:pPr>
    <w:rPr>
      <w:rFonts w:ascii="Tahoma" w:eastAsia="MS Mincho" w:hAnsi="Tahoma" w:cs="Times New Roman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A45384"/>
    <w:rPr>
      <w:rFonts w:ascii="Tahoma" w:eastAsia="MS Mincho" w:hAnsi="Tahoma" w:cs="Times New Roman"/>
      <w:sz w:val="16"/>
      <w:szCs w:val="16"/>
      <w:lang w:val="nl-NL" w:eastAsia="nl-NL"/>
    </w:rPr>
  </w:style>
  <w:style w:type="character" w:styleId="Verwijzingopmerking">
    <w:name w:val="annotation reference"/>
    <w:uiPriority w:val="99"/>
    <w:rsid w:val="00A453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45384"/>
    <w:pPr>
      <w:spacing w:line="240" w:lineRule="auto"/>
      <w:jc w:val="both"/>
    </w:pPr>
    <w:rPr>
      <w:rFonts w:ascii="Verdana" w:eastAsia="MS Mincho" w:hAnsi="Verdan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5384"/>
    <w:rPr>
      <w:rFonts w:ascii="Verdana" w:eastAsia="MS Mincho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453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45384"/>
    <w:rPr>
      <w:rFonts w:ascii="Verdana" w:eastAsia="MS Mincho" w:hAnsi="Verdana" w:cs="Times New Roman"/>
      <w:b/>
      <w:bCs/>
      <w:sz w:val="20"/>
      <w:szCs w:val="20"/>
      <w:lang w:val="nl-NL" w:eastAsia="nl-NL"/>
    </w:rPr>
  </w:style>
  <w:style w:type="paragraph" w:customStyle="1" w:styleId="Opsomming-streepjesmetinspring">
    <w:name w:val="Opsomming - streepjes met inspring"/>
    <w:basedOn w:val="Standaard"/>
    <w:qFormat/>
    <w:rsid w:val="00A45384"/>
    <w:pPr>
      <w:numPr>
        <w:numId w:val="13"/>
      </w:numPr>
      <w:spacing w:line="280" w:lineRule="exact"/>
      <w:ind w:left="1321" w:hanging="357"/>
      <w:jc w:val="both"/>
    </w:pPr>
    <w:rPr>
      <w:rFonts w:ascii="Verdana" w:eastAsia="MS Mincho" w:hAnsi="Verdana" w:cs="Times New Roman"/>
      <w:sz w:val="16"/>
      <w:szCs w:val="16"/>
      <w:lang w:eastAsia="nl-NL"/>
    </w:rPr>
  </w:style>
  <w:style w:type="paragraph" w:customStyle="1" w:styleId="doKop3">
    <w:name w:val="do_Kop3"/>
    <w:basedOn w:val="Standaard"/>
    <w:next w:val="Standaard"/>
    <w:rsid w:val="00A45384"/>
    <w:pPr>
      <w:keepNext/>
      <w:spacing w:before="280"/>
    </w:pPr>
    <w:rPr>
      <w:rFonts w:ascii="FrescoSans" w:eastAsia="Times New Roman" w:hAnsi="FrescoSans" w:cs="Times New Roman"/>
      <w:i/>
      <w:spacing w:val="10"/>
      <w:sz w:val="20"/>
      <w:szCs w:val="19"/>
      <w:lang w:eastAsia="nl-NL"/>
    </w:rPr>
  </w:style>
  <w:style w:type="paragraph" w:customStyle="1" w:styleId="2909F619802848F09E01365C32F34654">
    <w:name w:val="2909F619802848F09E01365C32F34654"/>
    <w:rsid w:val="00A4538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nl-NL" w:eastAsia="nl-NL"/>
    </w:rPr>
  </w:style>
  <w:style w:type="character" w:styleId="Zwaar">
    <w:name w:val="Strong"/>
    <w:qFormat/>
    <w:rsid w:val="00A45384"/>
    <w:rPr>
      <w:rFonts w:ascii="Verdana" w:hAnsi="Verdana" w:cs="Times New Roman"/>
      <w:b/>
      <w:bCs/>
      <w:sz w:val="18"/>
    </w:rPr>
  </w:style>
  <w:style w:type="character" w:customStyle="1" w:styleId="WW8Num7z0">
    <w:name w:val="WW8Num7z0"/>
    <w:rsid w:val="00A45384"/>
    <w:rPr>
      <w:rFonts w:cs="Times New Roman"/>
    </w:rPr>
  </w:style>
  <w:style w:type="paragraph" w:customStyle="1" w:styleId="Default">
    <w:name w:val="Default"/>
    <w:rsid w:val="00A45384"/>
    <w:pPr>
      <w:autoSpaceDE w:val="0"/>
      <w:autoSpaceDN w:val="0"/>
      <w:adjustRightInd w:val="0"/>
    </w:pPr>
    <w:rPr>
      <w:rFonts w:ascii="Verdana" w:eastAsia="MS Mincho" w:hAnsi="Verdana" w:cs="Verdana"/>
      <w:color w:val="000000"/>
      <w:lang w:val="nl-NL" w:eastAsia="nl-NL"/>
    </w:rPr>
  </w:style>
  <w:style w:type="character" w:styleId="Hyperlink">
    <w:name w:val="Hyperlink"/>
    <w:uiPriority w:val="99"/>
    <w:unhideWhenUsed/>
    <w:rsid w:val="00A45384"/>
    <w:rPr>
      <w:color w:val="0000FF"/>
      <w:u w:val="single"/>
    </w:rPr>
  </w:style>
  <w:style w:type="character" w:styleId="Nadruk">
    <w:name w:val="Emphasis"/>
    <w:uiPriority w:val="20"/>
    <w:qFormat/>
    <w:rsid w:val="00A45384"/>
    <w:rPr>
      <w:i/>
      <w:iCs/>
    </w:rPr>
  </w:style>
  <w:style w:type="paragraph" w:styleId="Revisie">
    <w:name w:val="Revision"/>
    <w:hidden/>
    <w:uiPriority w:val="99"/>
    <w:semiHidden/>
    <w:rsid w:val="00A45384"/>
    <w:rPr>
      <w:rFonts w:ascii="Verdana" w:eastAsia="MS Mincho" w:hAnsi="Verdana" w:cs="Times New Roman"/>
      <w:sz w:val="18"/>
      <w:szCs w:val="20"/>
      <w:lang w:val="nl-NL" w:eastAsia="nl-NL"/>
    </w:rPr>
  </w:style>
  <w:style w:type="paragraph" w:customStyle="1" w:styleId="H5">
    <w:name w:val="H5"/>
    <w:basedOn w:val="Standaard"/>
    <w:next w:val="Standaard"/>
    <w:uiPriority w:val="99"/>
    <w:rsid w:val="00A45384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4">
    <w:name w:val="H4"/>
    <w:basedOn w:val="Standaard"/>
    <w:next w:val="Standaard"/>
    <w:uiPriority w:val="99"/>
    <w:rsid w:val="00A45384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MS Mincho" w:hAnsi="Times New Roman" w:cs="Times New Roman"/>
      <w:b/>
      <w:bCs/>
      <w:sz w:val="24"/>
      <w:lang w:eastAsia="nl-NL"/>
    </w:rPr>
  </w:style>
  <w:style w:type="paragraph" w:customStyle="1" w:styleId="labeled">
    <w:name w:val="labeled"/>
    <w:basedOn w:val="Standaard"/>
    <w:rsid w:val="00A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  <w:style w:type="paragraph" w:styleId="Voetnoottekst">
    <w:name w:val="footnote text"/>
    <w:basedOn w:val="Standaard"/>
    <w:link w:val="VoetnoottekstChar"/>
    <w:unhideWhenUsed/>
    <w:rsid w:val="00A45384"/>
    <w:pPr>
      <w:spacing w:line="240" w:lineRule="auto"/>
      <w:jc w:val="both"/>
    </w:pPr>
    <w:rPr>
      <w:rFonts w:ascii="Verdana" w:eastAsia="MS Mincho" w:hAnsi="Verdan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A45384"/>
    <w:rPr>
      <w:rFonts w:ascii="Verdana" w:eastAsia="MS Mincho" w:hAnsi="Verdana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A45384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A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  <w:style w:type="paragraph" w:styleId="Eindnoottekst">
    <w:name w:val="endnote text"/>
    <w:basedOn w:val="Standaard"/>
    <w:link w:val="EindnoottekstChar"/>
    <w:semiHidden/>
    <w:unhideWhenUsed/>
    <w:rsid w:val="00A45384"/>
    <w:pPr>
      <w:spacing w:line="240" w:lineRule="auto"/>
      <w:jc w:val="both"/>
    </w:pPr>
    <w:rPr>
      <w:rFonts w:ascii="Verdana" w:eastAsia="MS Mincho" w:hAnsi="Verdana" w:cs="Times New Roman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A45384"/>
    <w:rPr>
      <w:rFonts w:ascii="Verdana" w:eastAsia="MS Mincho" w:hAnsi="Verdana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semiHidden/>
    <w:unhideWhenUsed/>
    <w:rsid w:val="00A45384"/>
    <w:rPr>
      <w:vertAlign w:val="superscript"/>
    </w:rPr>
  </w:style>
  <w:style w:type="character" w:styleId="Subtielebenadrukking">
    <w:name w:val="Subtle Emphasis"/>
    <w:basedOn w:val="Standaardalinea-lettertype"/>
    <w:uiPriority w:val="19"/>
    <w:qFormat/>
    <w:rsid w:val="00A45384"/>
    <w:rPr>
      <w:i/>
      <w:iCs/>
      <w:color w:val="404040" w:themeColor="text1" w:themeTint="BF"/>
    </w:rPr>
  </w:style>
  <w:style w:type="paragraph" w:customStyle="1" w:styleId="lid3">
    <w:name w:val="lid3"/>
    <w:basedOn w:val="Standaard"/>
    <w:rsid w:val="00A45384"/>
    <w:pPr>
      <w:spacing w:after="75" w:line="240" w:lineRule="auto"/>
    </w:pPr>
    <w:rPr>
      <w:rFonts w:ascii="Times New Roman" w:eastAsia="Times New Roman" w:hAnsi="Times New Roman" w:cs="Times New Roman"/>
      <w:sz w:val="24"/>
      <w:lang w:eastAsia="nl-NL"/>
    </w:rPr>
  </w:style>
  <w:style w:type="numbering" w:customStyle="1" w:styleId="List6">
    <w:name w:val="List 6"/>
    <w:basedOn w:val="Geenlijst"/>
    <w:rsid w:val="00A45384"/>
    <w:pPr>
      <w:numPr>
        <w:numId w:val="20"/>
      </w:numPr>
    </w:pPr>
  </w:style>
  <w:style w:type="character" w:customStyle="1" w:styleId="fontstyle01">
    <w:name w:val="fontstyle01"/>
    <w:basedOn w:val="Standaardalinea-lettertype"/>
    <w:rsid w:val="00A4538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B276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B2761"/>
    <w:rPr>
      <w:rFonts w:ascii="Consolas" w:hAnsi="Consolas" w:cs="Consolas"/>
      <w:sz w:val="21"/>
      <w:szCs w:val="21"/>
      <w:lang w:val="nl-NL"/>
    </w:rPr>
  </w:style>
  <w:style w:type="table" w:customStyle="1" w:styleId="Gemiddeldearcering1-accent32">
    <w:name w:val="Gemiddelde arcering 1 - accent 32"/>
    <w:basedOn w:val="Standaardtabel"/>
    <w:next w:val="Gemiddeldearcering1-accent3"/>
    <w:uiPriority w:val="63"/>
    <w:semiHidden/>
    <w:unhideWhenUsed/>
    <w:rsid w:val="00EB2761"/>
    <w:rPr>
      <w:rFonts w:ascii="Calibri" w:eastAsia="Calibri" w:hAnsi="Calibri" w:cs="Times New Roman"/>
      <w:sz w:val="20"/>
      <w:szCs w:val="20"/>
      <w:lang w:val="nl-NL"/>
    </w:rPr>
    <w:tblPr>
      <w:tblStyleRowBandSize w:val="1"/>
      <w:tblStyleColBandSize w:val="1"/>
      <w:tblBorders>
        <w:top w:val="single" w:sz="8" w:space="0" w:color="35D1B9" w:themeColor="accent3" w:themeTint="BF"/>
        <w:left w:val="single" w:sz="8" w:space="0" w:color="35D1B9" w:themeColor="accent3" w:themeTint="BF"/>
        <w:bottom w:val="single" w:sz="8" w:space="0" w:color="35D1B9" w:themeColor="accent3" w:themeTint="BF"/>
        <w:right w:val="single" w:sz="8" w:space="0" w:color="35D1B9" w:themeColor="accent3" w:themeTint="BF"/>
        <w:insideH w:val="single" w:sz="8" w:space="0" w:color="35D1B9" w:themeColor="accent3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D1B9" w:themeColor="accent3" w:themeTint="BF"/>
          <w:left w:val="single" w:sz="8" w:space="0" w:color="35D1B9" w:themeColor="accent3" w:themeTint="BF"/>
          <w:bottom w:val="single" w:sz="8" w:space="0" w:color="35D1B9" w:themeColor="accent3" w:themeTint="BF"/>
          <w:right w:val="single" w:sz="8" w:space="0" w:color="35D1B9" w:themeColor="accent3" w:themeTint="BF"/>
          <w:insideH w:val="nil"/>
          <w:insideV w:val="nil"/>
        </w:tcBorders>
        <w:shd w:val="clear" w:color="auto" w:fill="219382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35D1B9" w:themeColor="accent3" w:themeTint="BF"/>
          <w:left w:val="single" w:sz="8" w:space="0" w:color="35D1B9" w:themeColor="accent3" w:themeTint="BF"/>
          <w:bottom w:val="single" w:sz="8" w:space="0" w:color="35D1B9" w:themeColor="accent3" w:themeTint="BF"/>
          <w:right w:val="single" w:sz="8" w:space="0" w:color="35D1B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0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EB2761"/>
    <w:tblPr>
      <w:tblStyleRowBandSize w:val="1"/>
      <w:tblStyleColBandSize w:val="1"/>
      <w:tblBorders>
        <w:top w:val="single" w:sz="8" w:space="0" w:color="35D1B9" w:themeColor="accent3" w:themeTint="BF"/>
        <w:left w:val="single" w:sz="8" w:space="0" w:color="35D1B9" w:themeColor="accent3" w:themeTint="BF"/>
        <w:bottom w:val="single" w:sz="8" w:space="0" w:color="35D1B9" w:themeColor="accent3" w:themeTint="BF"/>
        <w:right w:val="single" w:sz="8" w:space="0" w:color="35D1B9" w:themeColor="accent3" w:themeTint="BF"/>
        <w:insideH w:val="single" w:sz="8" w:space="0" w:color="35D1B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D1B9" w:themeColor="accent3" w:themeTint="BF"/>
          <w:left w:val="single" w:sz="8" w:space="0" w:color="35D1B9" w:themeColor="accent3" w:themeTint="BF"/>
          <w:bottom w:val="single" w:sz="8" w:space="0" w:color="35D1B9" w:themeColor="accent3" w:themeTint="BF"/>
          <w:right w:val="single" w:sz="8" w:space="0" w:color="35D1B9" w:themeColor="accent3" w:themeTint="BF"/>
          <w:insideH w:val="nil"/>
          <w:insideV w:val="nil"/>
        </w:tcBorders>
        <w:shd w:val="clear" w:color="auto" w:fill="2193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D1B9" w:themeColor="accent3" w:themeTint="BF"/>
          <w:left w:val="single" w:sz="8" w:space="0" w:color="35D1B9" w:themeColor="accent3" w:themeTint="BF"/>
          <w:bottom w:val="single" w:sz="8" w:space="0" w:color="35D1B9" w:themeColor="accent3" w:themeTint="BF"/>
          <w:right w:val="single" w:sz="8" w:space="0" w:color="35D1B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0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853C5"/>
    <w:rPr>
      <w:color w:val="605E5C"/>
      <w:shd w:val="clear" w:color="auto" w:fill="E1DFDD"/>
    </w:rPr>
  </w:style>
  <w:style w:type="character" w:customStyle="1" w:styleId="ol">
    <w:name w:val="ol"/>
    <w:basedOn w:val="Standaardalinea-lettertype"/>
    <w:rsid w:val="00366513"/>
  </w:style>
  <w:style w:type="paragraph" w:customStyle="1" w:styleId="lid">
    <w:name w:val="lid"/>
    <w:basedOn w:val="Standaard"/>
    <w:rsid w:val="003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lidnr">
    <w:name w:val="lidnr"/>
    <w:basedOn w:val="Standaardalinea-lettertype"/>
    <w:rsid w:val="00366513"/>
  </w:style>
  <w:style w:type="character" w:styleId="GevolgdeHyperlink">
    <w:name w:val="FollowedHyperlink"/>
    <w:basedOn w:val="Standaardalinea-lettertype"/>
    <w:uiPriority w:val="99"/>
    <w:semiHidden/>
    <w:unhideWhenUsed/>
    <w:rsid w:val="008B79C3"/>
    <w:rPr>
      <w:color w:val="000000" w:themeColor="followedHyperlink"/>
      <w:u w:val="single"/>
    </w:rPr>
  </w:style>
  <w:style w:type="character" w:customStyle="1" w:styleId="cf01">
    <w:name w:val="cf01"/>
    <w:basedOn w:val="Standaardalinea-lettertype"/>
    <w:rsid w:val="00B82569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Standaard"/>
    <w:rsid w:val="00DA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cf11">
    <w:name w:val="cf11"/>
    <w:basedOn w:val="Standaardalinea-lettertype"/>
    <w:rsid w:val="00DA49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04893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n.nl/350584833/Zorgkantoren" TargetMode="External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e9f725-785d-4f44-a024-bafa0a02566f">
      <Terms xmlns="http://schemas.microsoft.com/office/infopath/2007/PartnerControls"/>
    </lcf76f155ced4ddcb4097134ff3c332f>
    <TaxCatchAll xmlns="6558d073-e079-40b8-9b33-bfb3951906e8" xsi:nil="true"/>
    <Trekker xmlns="2ae9f725-785d-4f44-a024-bafa0a02566f">
      <UserInfo>
        <DisplayName/>
        <AccountId xsi:nil="true"/>
        <AccountType/>
      </UserInfo>
    </Trekk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8F450C98649498FBCAF75D219A398" ma:contentTypeVersion="18" ma:contentTypeDescription="Een nieuw document maken." ma:contentTypeScope="" ma:versionID="148abd43dc8ce3459dd61f97e38f3ffb">
  <xsd:schema xmlns:xsd="http://www.w3.org/2001/XMLSchema" xmlns:xs="http://www.w3.org/2001/XMLSchema" xmlns:p="http://schemas.microsoft.com/office/2006/metadata/properties" xmlns:ns2="2ae9f725-785d-4f44-a024-bafa0a02566f" xmlns:ns3="6558d073-e079-40b8-9b33-bfb3951906e8" targetNamespace="http://schemas.microsoft.com/office/2006/metadata/properties" ma:root="true" ma:fieldsID="758d822a56c6bd2652324cf2dba6d3ab" ns2:_="" ns3:_="">
    <xsd:import namespace="2ae9f725-785d-4f44-a024-bafa0a02566f"/>
    <xsd:import namespace="6558d073-e079-40b8-9b33-bfb395190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Trekk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9f725-785d-4f44-a024-bafa0a025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395d648-4b85-4c18-8f26-704d6908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rekker" ma:index="25" nillable="true" ma:displayName="Trekker" ma:format="Dropdown" ma:list="UserInfo" ma:SharePointGroup="0" ma:internalName="Trek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d073-e079-40b8-9b33-bfb395190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297880-fc5b-4202-9276-a7027a873087}" ma:internalName="TaxCatchAll" ma:showField="CatchAllData" ma:web="6558d073-e079-40b8-9b33-bfb395190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A3653-6AA1-4F7D-AB97-478CDCA495C9}">
  <ds:schemaRefs>
    <ds:schemaRef ds:uri="http://schemas.microsoft.com/office/2006/metadata/properties"/>
    <ds:schemaRef ds:uri="http://schemas.microsoft.com/office/infopath/2007/PartnerControls"/>
    <ds:schemaRef ds:uri="2ae9f725-785d-4f44-a024-bafa0a02566f"/>
    <ds:schemaRef ds:uri="6558d073-e079-40b8-9b33-bfb3951906e8"/>
  </ds:schemaRefs>
</ds:datastoreItem>
</file>

<file path=customXml/itemProps2.xml><?xml version="1.0" encoding="utf-8"?>
<ds:datastoreItem xmlns:ds="http://schemas.openxmlformats.org/officeDocument/2006/customXml" ds:itemID="{00F0DA61-84A6-4758-ACE4-53310B0E14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04FEB-4587-4438-8546-9B23552F63B6}"/>
</file>

<file path=customXml/itemProps4.xml><?xml version="1.0" encoding="utf-8"?>
<ds:datastoreItem xmlns:ds="http://schemas.openxmlformats.org/officeDocument/2006/customXml" ds:itemID="{660FE536-3A60-4DB3-94B3-A24C576A8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1365</Words>
  <Characters>7512</Characters>
  <Application>Microsoft Office Word</Application>
  <DocSecurity>0</DocSecurity>
  <Lines>62</Lines>
  <Paragraphs>17</Paragraphs>
  <ScaleCrop>false</ScaleCrop>
  <Manager/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3A Bestuursverklaring 2023</dc:title>
  <dc:subject>Zorginkop Wlz 2023</dc:subject>
  <dc:creator/>
  <cp:keywords>zorginkoop Wlz 2023, bestuursverklaring</cp:keywords>
  <cp:lastModifiedBy/>
  <cp:revision>1</cp:revision>
  <dcterms:created xsi:type="dcterms:W3CDTF">2023-07-05T13:30:00Z</dcterms:created>
  <dcterms:modified xsi:type="dcterms:W3CDTF">2023-12-21T15:18:00Z</dcterms:modified>
  <cp:category>Zorginkoopdocumenten 2023 Wlz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luitActie">
    <vt:lpwstr>Geen</vt:lpwstr>
  </property>
  <property fmtid="{D5CDD505-2E9C-101B-9397-08002B2CF9AE}" pid="3" name="MSIP_Label_8e45bac7-d74d-45de-ad3c-2a3094df9ba8_Enabled">
    <vt:lpwstr>true</vt:lpwstr>
  </property>
  <property fmtid="{D5CDD505-2E9C-101B-9397-08002B2CF9AE}" pid="4" name="MSIP_Label_8e45bac7-d74d-45de-ad3c-2a3094df9ba8_SetDate">
    <vt:lpwstr>2020-02-11T08:57:40Z</vt:lpwstr>
  </property>
  <property fmtid="{D5CDD505-2E9C-101B-9397-08002B2CF9AE}" pid="5" name="MSIP_Label_8e45bac7-d74d-45de-ad3c-2a3094df9ba8_Method">
    <vt:lpwstr>Standard</vt:lpwstr>
  </property>
  <property fmtid="{D5CDD505-2E9C-101B-9397-08002B2CF9AE}" pid="6" name="MSIP_Label_8e45bac7-d74d-45de-ad3c-2a3094df9ba8_Name">
    <vt:lpwstr>8e45bac7-d74d-45de-ad3c-2a3094df9ba8</vt:lpwstr>
  </property>
  <property fmtid="{D5CDD505-2E9C-101B-9397-08002B2CF9AE}" pid="7" name="MSIP_Label_8e45bac7-d74d-45de-ad3c-2a3094df9ba8_SiteId">
    <vt:lpwstr>397961b4-4a6f-4301-9720-8de4ac6d75f3</vt:lpwstr>
  </property>
  <property fmtid="{D5CDD505-2E9C-101B-9397-08002B2CF9AE}" pid="8" name="MSIP_Label_8e45bac7-d74d-45de-ad3c-2a3094df9ba8_ActionId">
    <vt:lpwstr>56aed875-3ac4-433a-a3e5-00005d6f0a1a</vt:lpwstr>
  </property>
  <property fmtid="{D5CDD505-2E9C-101B-9397-08002B2CF9AE}" pid="9" name="MSIP_Label_8e45bac7-d74d-45de-ad3c-2a3094df9ba8_ContentBits">
    <vt:lpwstr>0</vt:lpwstr>
  </property>
  <property fmtid="{D5CDD505-2E9C-101B-9397-08002B2CF9AE}" pid="10" name="ContentTypeId">
    <vt:lpwstr>0x0101003388F450C98649498FBCAF75D219A398</vt:lpwstr>
  </property>
  <property fmtid="{D5CDD505-2E9C-101B-9397-08002B2CF9AE}" pid="11" name="MSIP_Label_dc51b40b-b0d3-4674-939c-d9f10b9a3b25_Enabled">
    <vt:lpwstr>true</vt:lpwstr>
  </property>
  <property fmtid="{D5CDD505-2E9C-101B-9397-08002B2CF9AE}" pid="12" name="MSIP_Label_dc51b40b-b0d3-4674-939c-d9f10b9a3b25_SetDate">
    <vt:lpwstr>2022-02-16T08:41:02Z</vt:lpwstr>
  </property>
  <property fmtid="{D5CDD505-2E9C-101B-9397-08002B2CF9AE}" pid="13" name="MSIP_Label_dc51b40b-b0d3-4674-939c-d9f10b9a3b25_Method">
    <vt:lpwstr>Standard</vt:lpwstr>
  </property>
  <property fmtid="{D5CDD505-2E9C-101B-9397-08002B2CF9AE}" pid="14" name="MSIP_Label_dc51b40b-b0d3-4674-939c-d9f10b9a3b25_Name">
    <vt:lpwstr>Bedrijfsintern</vt:lpwstr>
  </property>
  <property fmtid="{D5CDD505-2E9C-101B-9397-08002B2CF9AE}" pid="15" name="MSIP_Label_dc51b40b-b0d3-4674-939c-d9f10b9a3b25_SiteId">
    <vt:lpwstr>c37ef212-d4a3-44b6-92df-0d1dff85604f</vt:lpwstr>
  </property>
  <property fmtid="{D5CDD505-2E9C-101B-9397-08002B2CF9AE}" pid="16" name="MSIP_Label_dc51b40b-b0d3-4674-939c-d9f10b9a3b25_ActionId">
    <vt:lpwstr>1d2e84b6-d43d-4bdd-8b29-3f9715812ac8</vt:lpwstr>
  </property>
  <property fmtid="{D5CDD505-2E9C-101B-9397-08002B2CF9AE}" pid="17" name="MSIP_Label_dc51b40b-b0d3-4674-939c-d9f10b9a3b25_ContentBits">
    <vt:lpwstr>0</vt:lpwstr>
  </property>
  <property fmtid="{D5CDD505-2E9C-101B-9397-08002B2CF9AE}" pid="18" name="MediaServiceImageTags">
    <vt:lpwstr/>
  </property>
  <property fmtid="{D5CDD505-2E9C-101B-9397-08002B2CF9AE}" pid="19" name="MSIP_Label_3b2fcf61-e554-45ed-9515-aef9600202ad_Enabled">
    <vt:lpwstr>true</vt:lpwstr>
  </property>
  <property fmtid="{D5CDD505-2E9C-101B-9397-08002B2CF9AE}" pid="20" name="MSIP_Label_3b2fcf61-e554-45ed-9515-aef9600202ad_SetDate">
    <vt:lpwstr>2023-06-01T08:29:40Z</vt:lpwstr>
  </property>
  <property fmtid="{D5CDD505-2E9C-101B-9397-08002B2CF9AE}" pid="21" name="MSIP_Label_3b2fcf61-e554-45ed-9515-aef9600202ad_Method">
    <vt:lpwstr>Privileged</vt:lpwstr>
  </property>
  <property fmtid="{D5CDD505-2E9C-101B-9397-08002B2CF9AE}" pid="22" name="MSIP_Label_3b2fcf61-e554-45ed-9515-aef9600202ad_Name">
    <vt:lpwstr>ZZ_Bedrijfsvertrouwelijk</vt:lpwstr>
  </property>
  <property fmtid="{D5CDD505-2E9C-101B-9397-08002B2CF9AE}" pid="23" name="MSIP_Label_3b2fcf61-e554-45ed-9515-aef9600202ad_SiteId">
    <vt:lpwstr>9fd9aac5-cf40-43f4-b697-b049462ec4af</vt:lpwstr>
  </property>
  <property fmtid="{D5CDD505-2E9C-101B-9397-08002B2CF9AE}" pid="24" name="MSIP_Label_3b2fcf61-e554-45ed-9515-aef9600202ad_ActionId">
    <vt:lpwstr>0a94ee38-ca9d-4ac6-8101-b66829080701</vt:lpwstr>
  </property>
  <property fmtid="{D5CDD505-2E9C-101B-9397-08002B2CF9AE}" pid="25" name="MSIP_Label_3b2fcf61-e554-45ed-9515-aef9600202ad_ContentBits">
    <vt:lpwstr>0</vt:lpwstr>
  </property>
</Properties>
</file>